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C8EA" w14:textId="77777777" w:rsidR="00070B12" w:rsidRPr="00191EB4" w:rsidRDefault="00070B12" w:rsidP="00070B12">
      <w:pPr>
        <w:suppressLineNumbers/>
        <w:spacing w:before="240" w:after="360"/>
        <w:jc w:val="center"/>
        <w:rPr>
          <w:rFonts w:eastAsia="Calibri" w:cs="Times New Roman"/>
          <w:b/>
          <w:sz w:val="32"/>
          <w:szCs w:val="32"/>
          <w:lang w:val="en-US"/>
        </w:rPr>
      </w:pPr>
      <w:r w:rsidRPr="00191EB4">
        <w:rPr>
          <w:rFonts w:eastAsia="Calibri" w:cs="Times New Roman"/>
          <w:b/>
          <w:sz w:val="32"/>
          <w:szCs w:val="32"/>
          <w:lang w:val="en-US"/>
        </w:rPr>
        <w:t xml:space="preserve">A Landscape-Level Assessment of Restoration Resource Allocation for the Eastern Monarch Butterfly  </w:t>
      </w:r>
    </w:p>
    <w:p w14:paraId="6D599398" w14:textId="77777777" w:rsidR="00070B12" w:rsidRPr="00191EB4" w:rsidRDefault="00070B12" w:rsidP="00070B12">
      <w:pPr>
        <w:spacing w:before="240"/>
        <w:rPr>
          <w:rFonts w:eastAsia="Calibri" w:cs="Times New Roman"/>
          <w:b/>
          <w:szCs w:val="24"/>
          <w:lang w:val="en-US"/>
        </w:rPr>
      </w:pPr>
      <w:r w:rsidRPr="00191EB4">
        <w:rPr>
          <w:rFonts w:eastAsia="Calibri" w:cs="Times New Roman"/>
          <w:b/>
          <w:szCs w:val="24"/>
          <w:lang w:val="en-US"/>
        </w:rPr>
        <w:t>Rodrigo Solis-Sosa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1*</w:t>
      </w:r>
      <w:r w:rsidRPr="00191EB4">
        <w:rPr>
          <w:rFonts w:eastAsia="Calibri" w:cs="Times New Roman"/>
          <w:b/>
          <w:szCs w:val="24"/>
          <w:lang w:val="en-US"/>
        </w:rPr>
        <w:t>, Arne Mooers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2</w:t>
      </w:r>
      <w:r w:rsidRPr="00191EB4">
        <w:rPr>
          <w:rFonts w:eastAsia="Calibri" w:cs="Times New Roman"/>
          <w:b/>
          <w:szCs w:val="24"/>
          <w:lang w:val="en-US"/>
        </w:rPr>
        <w:t>, Maxim Larrivee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3</w:t>
      </w:r>
      <w:r w:rsidRPr="00191EB4">
        <w:rPr>
          <w:rFonts w:eastAsia="Calibri" w:cs="Times New Roman"/>
          <w:b/>
          <w:szCs w:val="24"/>
          <w:lang w:val="en-US"/>
        </w:rPr>
        <w:t>, Sean Cox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1</w:t>
      </w:r>
      <w:r w:rsidRPr="00191EB4">
        <w:rPr>
          <w:rFonts w:eastAsia="Calibri" w:cs="Times New Roman"/>
          <w:b/>
          <w:szCs w:val="24"/>
          <w:lang w:val="en-US"/>
        </w:rPr>
        <w:t>, Christina Semeniuk</w:t>
      </w:r>
      <w:r w:rsidRPr="00191EB4">
        <w:rPr>
          <w:rFonts w:eastAsia="Calibri" w:cs="Times New Roman"/>
          <w:b/>
          <w:szCs w:val="24"/>
          <w:vertAlign w:val="superscript"/>
          <w:lang w:val="en-US"/>
        </w:rPr>
        <w:t>4</w:t>
      </w:r>
    </w:p>
    <w:p w14:paraId="20801F36" w14:textId="77777777" w:rsidR="00070B12" w:rsidRPr="00191EB4" w:rsidRDefault="00070B12" w:rsidP="00070B12">
      <w:pPr>
        <w:spacing w:after="0"/>
        <w:rPr>
          <w:rFonts w:eastAsia="Calibri" w:cs="Times New Roman"/>
          <w:szCs w:val="24"/>
          <w:lang w:val="en-US"/>
        </w:rPr>
      </w:pPr>
      <w:r w:rsidRPr="00191EB4">
        <w:rPr>
          <w:rFonts w:eastAsia="Calibri" w:cs="Times New Roman"/>
          <w:szCs w:val="24"/>
          <w:vertAlign w:val="superscript"/>
          <w:lang w:val="en-US"/>
        </w:rPr>
        <w:t>1</w:t>
      </w:r>
      <w:r w:rsidRPr="00191EB4">
        <w:rPr>
          <w:rFonts w:eastAsia="Calibri" w:cs="Times New Roman"/>
          <w:szCs w:val="24"/>
          <w:lang w:val="en-US"/>
        </w:rPr>
        <w:t>School of Resource and Environmental Management, Simon Fraser University, British Columbia, Canada</w:t>
      </w:r>
    </w:p>
    <w:p w14:paraId="6E3A3128" w14:textId="77777777" w:rsidR="00070B12" w:rsidRPr="00191EB4" w:rsidRDefault="00070B12" w:rsidP="00070B12">
      <w:pPr>
        <w:spacing w:after="0"/>
        <w:rPr>
          <w:rFonts w:eastAsia="Calibri" w:cs="Times New Roman"/>
          <w:lang w:val="en-US"/>
        </w:rPr>
      </w:pPr>
      <w:r w:rsidRPr="00191EB4">
        <w:rPr>
          <w:rFonts w:eastAsia="Calibri" w:cs="Times New Roman"/>
          <w:vertAlign w:val="superscript"/>
          <w:lang w:val="en-US"/>
        </w:rPr>
        <w:t>2</w:t>
      </w:r>
      <w:r w:rsidRPr="00191EB4">
        <w:rPr>
          <w:rFonts w:eastAsia="Calibri" w:cs="Times New Roman"/>
          <w:lang w:val="en-US"/>
        </w:rPr>
        <w:t>Biological Sciences, Simon Fraser University, British Columbia, Canada</w:t>
      </w:r>
    </w:p>
    <w:p w14:paraId="497CC3DE" w14:textId="77777777" w:rsidR="00070B12" w:rsidRPr="00191EB4" w:rsidRDefault="00070B12" w:rsidP="00070B12">
      <w:pPr>
        <w:spacing w:after="0"/>
        <w:rPr>
          <w:rFonts w:eastAsia="Calibri" w:cs="Times New Roman"/>
          <w:lang w:val="fr-FR"/>
        </w:rPr>
      </w:pPr>
      <w:r w:rsidRPr="00191EB4">
        <w:rPr>
          <w:rFonts w:eastAsia="Calibri" w:cs="Times New Roman"/>
          <w:vertAlign w:val="superscript"/>
          <w:lang w:val="fr-FR"/>
        </w:rPr>
        <w:t>3</w:t>
      </w:r>
      <w:r w:rsidRPr="00191EB4">
        <w:rPr>
          <w:rFonts w:eastAsia="Calibri" w:cs="Times New Roman"/>
          <w:lang w:val="fr-FR"/>
        </w:rPr>
        <w:t>Insectarium de Montréal, Montréal, Québec, Canada</w:t>
      </w:r>
    </w:p>
    <w:p w14:paraId="5272EAB2" w14:textId="77777777" w:rsidR="00070B12" w:rsidRPr="00191EB4" w:rsidRDefault="00070B12" w:rsidP="00070B12">
      <w:pPr>
        <w:spacing w:after="0"/>
        <w:rPr>
          <w:rFonts w:eastAsia="Calibri" w:cs="Times New Roman"/>
          <w:szCs w:val="24"/>
          <w:lang w:val="en-US"/>
        </w:rPr>
      </w:pPr>
      <w:r w:rsidRPr="00191EB4">
        <w:rPr>
          <w:rFonts w:eastAsia="Calibri" w:cs="Times New Roman"/>
          <w:szCs w:val="24"/>
          <w:vertAlign w:val="superscript"/>
          <w:lang w:val="en-US"/>
        </w:rPr>
        <w:t>4</w:t>
      </w:r>
      <w:r w:rsidRPr="00191EB4">
        <w:rPr>
          <w:rFonts w:eastAsia="Calibri" w:cs="Times New Roman"/>
          <w:szCs w:val="24"/>
          <w:lang w:val="en-US"/>
        </w:rPr>
        <w:t>Great Lakes Institute for Environmental Research, University of Windsor, Ontario, Canada</w:t>
      </w:r>
    </w:p>
    <w:p w14:paraId="1DA2A0B5" w14:textId="77777777" w:rsidR="00070B12" w:rsidRDefault="00070B12" w:rsidP="00070B12">
      <w:pPr>
        <w:spacing w:after="0"/>
        <w:rPr>
          <w:rFonts w:eastAsia="Calibri" w:cs="Times New Roman"/>
          <w:szCs w:val="24"/>
          <w:lang w:val="en-US"/>
        </w:rPr>
      </w:pPr>
      <w:r w:rsidRPr="00191EB4">
        <w:rPr>
          <w:rFonts w:eastAsia="Calibri" w:cs="Times New Roman"/>
          <w:szCs w:val="24"/>
        </w:rPr>
        <w:t xml:space="preserve"> </w:t>
      </w:r>
      <w:r w:rsidRPr="00191EB4">
        <w:rPr>
          <w:rFonts w:eastAsia="Calibri" w:cs="Times New Roman"/>
          <w:b/>
          <w:szCs w:val="24"/>
          <w:lang w:val="en-US"/>
        </w:rPr>
        <w:t xml:space="preserve">* Correspondence: </w:t>
      </w:r>
      <w:r w:rsidRPr="00191EB4">
        <w:rPr>
          <w:rFonts w:eastAsia="Calibri" w:cs="Times New Roman"/>
          <w:b/>
          <w:szCs w:val="24"/>
          <w:lang w:val="en-US"/>
        </w:rPr>
        <w:br/>
      </w:r>
      <w:r w:rsidRPr="00191EB4">
        <w:rPr>
          <w:rFonts w:eastAsia="Calibri" w:cs="Times New Roman"/>
          <w:szCs w:val="24"/>
          <w:lang w:val="en-US"/>
        </w:rPr>
        <w:t>Corresponding Author</w:t>
      </w:r>
      <w:r w:rsidRPr="00191EB4">
        <w:rPr>
          <w:rFonts w:eastAsia="Calibri" w:cs="Times New Roman"/>
          <w:szCs w:val="24"/>
          <w:lang w:val="en-US"/>
        </w:rPr>
        <w:br/>
      </w:r>
      <w:hyperlink r:id="rId4" w:history="1">
        <w:r w:rsidRPr="00191EB4">
          <w:rPr>
            <w:rStyle w:val="Hyperlink"/>
            <w:rFonts w:eastAsia="Calibri" w:cs="Times New Roman"/>
            <w:szCs w:val="24"/>
            <w:lang w:val="en-US"/>
          </w:rPr>
          <w:t>rsolis@sfu.ca</w:t>
        </w:r>
      </w:hyperlink>
    </w:p>
    <w:p w14:paraId="02FC04C4" w14:textId="77777777" w:rsidR="00070B12" w:rsidRPr="00191EB4" w:rsidRDefault="00070B12" w:rsidP="00070B12">
      <w:pPr>
        <w:spacing w:after="0"/>
        <w:rPr>
          <w:rFonts w:eastAsia="Calibri" w:cs="Times New Roman"/>
          <w:b/>
          <w:szCs w:val="24"/>
          <w:lang w:val="en-US"/>
        </w:rPr>
      </w:pPr>
    </w:p>
    <w:p w14:paraId="194F91D9" w14:textId="6EBFF685" w:rsidR="00070B12" w:rsidRDefault="00070B12" w:rsidP="00070B12">
      <w:pPr>
        <w:pStyle w:val="Title"/>
        <w:rPr>
          <w:b w:val="0"/>
          <w:lang w:val="en-US"/>
        </w:rPr>
      </w:pPr>
      <w:r w:rsidRPr="00191EB4">
        <w:rPr>
          <w:lang w:val="en-US"/>
        </w:rPr>
        <w:t xml:space="preserve">Appendix </w:t>
      </w:r>
      <w:r>
        <w:rPr>
          <w:lang w:val="en-US"/>
        </w:rPr>
        <w:t>3</w:t>
      </w:r>
      <w:r w:rsidRPr="00191EB4">
        <w:rPr>
          <w:lang w:val="en-US"/>
        </w:rPr>
        <w:t xml:space="preserve"> – </w:t>
      </w:r>
      <w:r>
        <w:rPr>
          <w:lang w:val="en-US"/>
        </w:rPr>
        <w:t>Convergence Metrics</w:t>
      </w:r>
    </w:p>
    <w:p w14:paraId="026C2267" w14:textId="77777777" w:rsidR="00BD47E4" w:rsidRDefault="00063DB4">
      <w:pPr>
        <w:sectPr w:rsidR="00BD47E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24E05CF3" w14:textId="4E5A89FA" w:rsidR="00BD47E4" w:rsidRDefault="00063DB4">
      <w:pPr>
        <w:sectPr w:rsidR="00BD47E4" w:rsidSect="00BD47E4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473BA1F" wp14:editId="273236C2">
            <wp:extent cx="8526428" cy="501877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082" cy="50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1A50" w14:textId="37EB33B9" w:rsidR="00BD47E4" w:rsidRDefault="00063DB4">
      <w:pPr>
        <w:sectPr w:rsidR="00BD47E4" w:rsidSect="00BD47E4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FA588A9" wp14:editId="5E907DE3">
            <wp:extent cx="8565710" cy="504190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41" cy="504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03072" w14:textId="12E85003" w:rsidR="009F51A1" w:rsidRDefault="00BD47E4">
      <w:r>
        <w:rPr>
          <w:noProof/>
        </w:rPr>
        <w:lastRenderedPageBreak/>
        <w:drawing>
          <wp:inline distT="0" distB="0" distL="0" distR="0" wp14:anchorId="75524519" wp14:editId="7031D141">
            <wp:extent cx="5911850" cy="6965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69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1A1" w:rsidSect="00BD47E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yMTWxMDYwNDIyNDdS0lEKTi0uzszPAykwrgUAApa6jCwAAAA="/>
  </w:docVars>
  <w:rsids>
    <w:rsidRoot w:val="00063DB4"/>
    <w:rsid w:val="00063DB4"/>
    <w:rsid w:val="00070B12"/>
    <w:rsid w:val="00215F34"/>
    <w:rsid w:val="00763B78"/>
    <w:rsid w:val="00823950"/>
    <w:rsid w:val="00835BE5"/>
    <w:rsid w:val="008C6DD5"/>
    <w:rsid w:val="00B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1B7D"/>
  <w15:chartTrackingRefBased/>
  <w15:docId w15:val="{733F2439-0683-4933-A051-12D8BD2C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12"/>
    <w:pPr>
      <w:spacing w:before="120" w:after="240" w:line="240" w:lineRule="auto"/>
    </w:pPr>
    <w:rPr>
      <w:rFonts w:ascii="CMU Serif" w:hAnsi="CMU Seri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70B12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70B12"/>
    <w:rPr>
      <w:rFonts w:ascii="CMU Serif" w:hAnsi="CMU Serif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070B12"/>
    <w:pPr>
      <w:numPr>
        <w:ilvl w:val="0"/>
      </w:numPr>
      <w:spacing w:before="240" w:after="240"/>
    </w:pPr>
    <w:rPr>
      <w:rFonts w:ascii="CMU Serif" w:eastAsiaTheme="minorHAnsi" w:hAnsi="CMU Serif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B1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B1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70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rsolis@sfu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Solis Sosa</dc:creator>
  <cp:keywords/>
  <dc:description/>
  <cp:lastModifiedBy>Rodrigo Solis Sosa</cp:lastModifiedBy>
  <cp:revision>2</cp:revision>
  <dcterms:created xsi:type="dcterms:W3CDTF">2021-03-16T23:57:00Z</dcterms:created>
  <dcterms:modified xsi:type="dcterms:W3CDTF">2021-03-16T23:57:00Z</dcterms:modified>
</cp:coreProperties>
</file>