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AF1DD" w:themeColor="accent3" w:themeTint="33"/>
  <w:body>
    <w:p w14:paraId="49190704" w14:textId="308C8D34" w:rsidR="00DB0730" w:rsidRDefault="00DB0730" w:rsidP="00DB0730">
      <w:pPr>
        <w:spacing w:line="276" w:lineRule="auto"/>
        <w:rPr>
          <w:rFonts w:ascii="Times New Roman" w:hAnsi="Times New Roman" w:cs="Times New Roman"/>
          <w:b/>
          <w:sz w:val="28"/>
          <w:szCs w:val="28"/>
        </w:rPr>
      </w:pPr>
      <w:r>
        <w:rPr>
          <w:rFonts w:ascii="Times New Roman" w:hAnsi="Times New Roman" w:cs="Times New Roman"/>
          <w:b/>
          <w:sz w:val="28"/>
          <w:szCs w:val="28"/>
        </w:rPr>
        <w:t>Chapter 5</w:t>
      </w:r>
    </w:p>
    <w:p w14:paraId="0ED49DD5" w14:textId="128D12DB" w:rsidR="000C4879" w:rsidRPr="000C4879" w:rsidRDefault="000C4879" w:rsidP="00DB0730">
      <w:pPr>
        <w:spacing w:line="276" w:lineRule="auto"/>
        <w:rPr>
          <w:rFonts w:ascii="Times New Roman" w:hAnsi="Times New Roman" w:cs="Times New Roman"/>
          <w:b/>
          <w:sz w:val="28"/>
          <w:szCs w:val="28"/>
        </w:rPr>
      </w:pPr>
      <w:proofErr w:type="spellStart"/>
      <w:r w:rsidRPr="000C4879">
        <w:rPr>
          <w:rFonts w:ascii="Times New Roman" w:hAnsi="Times New Roman" w:cs="Times New Roman"/>
          <w:b/>
          <w:sz w:val="28"/>
          <w:szCs w:val="28"/>
        </w:rPr>
        <w:t>Savouring</w:t>
      </w:r>
      <w:proofErr w:type="spellEnd"/>
      <w:r w:rsidRPr="000C4879">
        <w:rPr>
          <w:rFonts w:ascii="Times New Roman" w:hAnsi="Times New Roman" w:cs="Times New Roman"/>
          <w:b/>
          <w:sz w:val="28"/>
          <w:szCs w:val="28"/>
        </w:rPr>
        <w:t xml:space="preserve"> the Free Lunch: Edible Activism and the Joy of Foraging</w:t>
      </w:r>
    </w:p>
    <w:p w14:paraId="47EE9527" w14:textId="1B11CCE0" w:rsidR="00DB0730" w:rsidRDefault="00DB0730" w:rsidP="00DB0730">
      <w:pPr>
        <w:spacing w:line="276" w:lineRule="auto"/>
        <w:rPr>
          <w:rFonts w:ascii="Times New Roman" w:hAnsi="Times New Roman" w:cs="Times New Roman"/>
          <w:iCs/>
        </w:rPr>
      </w:pPr>
      <w:r w:rsidRPr="00DB0730">
        <w:rPr>
          <w:rFonts w:ascii="Times New Roman" w:hAnsi="Times New Roman" w:cs="Times New Roman"/>
          <w:iCs/>
        </w:rPr>
        <w:t xml:space="preserve">David Chang and </w:t>
      </w:r>
      <w:proofErr w:type="spellStart"/>
      <w:r w:rsidRPr="00DB0730">
        <w:rPr>
          <w:rFonts w:ascii="Times New Roman" w:hAnsi="Times New Roman" w:cs="Times New Roman"/>
          <w:iCs/>
        </w:rPr>
        <w:t>Heesoon</w:t>
      </w:r>
      <w:proofErr w:type="spellEnd"/>
      <w:r w:rsidRPr="00DB0730">
        <w:rPr>
          <w:rFonts w:ascii="Times New Roman" w:hAnsi="Times New Roman" w:cs="Times New Roman"/>
          <w:iCs/>
        </w:rPr>
        <w:t xml:space="preserve"> Bai</w:t>
      </w:r>
    </w:p>
    <w:p w14:paraId="14ED5DB5" w14:textId="77777777" w:rsidR="00DB0730" w:rsidRPr="00DB0730" w:rsidRDefault="00DB0730" w:rsidP="00DB0730">
      <w:pPr>
        <w:spacing w:line="276" w:lineRule="auto"/>
        <w:rPr>
          <w:rFonts w:ascii="Times New Roman" w:hAnsi="Times New Roman" w:cs="Times New Roman"/>
          <w:iCs/>
        </w:rPr>
      </w:pPr>
    </w:p>
    <w:p w14:paraId="01A6E8A3" w14:textId="0F86F841" w:rsidR="00E16F45" w:rsidRPr="00DB0730" w:rsidRDefault="00290F0F" w:rsidP="00DB0730">
      <w:pPr>
        <w:spacing w:line="276" w:lineRule="auto"/>
        <w:rPr>
          <w:rFonts w:ascii="Times New Roman" w:hAnsi="Times New Roman" w:cs="Times New Roman"/>
          <w:b/>
          <w:bCs/>
          <w:iCs/>
        </w:rPr>
      </w:pPr>
      <w:r w:rsidRPr="00DB0730">
        <w:rPr>
          <w:rFonts w:ascii="Times New Roman" w:hAnsi="Times New Roman" w:cs="Times New Roman"/>
          <w:b/>
          <w:bCs/>
          <w:iCs/>
        </w:rPr>
        <w:t>Oysters on the beach</w:t>
      </w:r>
      <w:r w:rsidR="00347AF3" w:rsidRPr="00DB0730">
        <w:rPr>
          <w:rFonts w:ascii="Times New Roman" w:hAnsi="Times New Roman" w:cs="Times New Roman"/>
          <w:b/>
          <w:bCs/>
          <w:iCs/>
        </w:rPr>
        <w:tab/>
      </w:r>
    </w:p>
    <w:p w14:paraId="6154E99C" w14:textId="7B376564" w:rsidR="00D72B26" w:rsidRPr="00DD5032" w:rsidRDefault="00D21200" w:rsidP="00DB0730">
      <w:pPr>
        <w:spacing w:line="276" w:lineRule="auto"/>
        <w:rPr>
          <w:rFonts w:ascii="Times New Roman" w:hAnsi="Times New Roman" w:cs="Times New Roman"/>
        </w:rPr>
      </w:pPr>
      <w:r w:rsidRPr="00DD5032">
        <w:rPr>
          <w:rFonts w:ascii="Times New Roman" w:hAnsi="Times New Roman" w:cs="Times New Roman"/>
        </w:rPr>
        <w:t>On a mild afternoon in April,</w:t>
      </w:r>
      <w:r w:rsidR="00347AF3" w:rsidRPr="00DD5032">
        <w:rPr>
          <w:rFonts w:ascii="Times New Roman" w:hAnsi="Times New Roman" w:cs="Times New Roman"/>
        </w:rPr>
        <w:t xml:space="preserve"> the sky</w:t>
      </w:r>
      <w:r w:rsidR="00D75835" w:rsidRPr="00DD5032">
        <w:rPr>
          <w:rFonts w:ascii="Times New Roman" w:hAnsi="Times New Roman" w:cs="Times New Roman"/>
        </w:rPr>
        <w:t xml:space="preserve"> pale</w:t>
      </w:r>
      <w:r w:rsidR="00D72B26" w:rsidRPr="00DD5032">
        <w:rPr>
          <w:rFonts w:ascii="Times New Roman" w:hAnsi="Times New Roman" w:cs="Times New Roman"/>
        </w:rPr>
        <w:t xml:space="preserve"> with stro</w:t>
      </w:r>
      <w:r w:rsidR="003624EB" w:rsidRPr="00DD5032">
        <w:rPr>
          <w:rFonts w:ascii="Times New Roman" w:hAnsi="Times New Roman" w:cs="Times New Roman"/>
        </w:rPr>
        <w:t>k</w:t>
      </w:r>
      <w:r w:rsidR="00D72B26" w:rsidRPr="00DD5032">
        <w:rPr>
          <w:rFonts w:ascii="Times New Roman" w:hAnsi="Times New Roman" w:cs="Times New Roman"/>
        </w:rPr>
        <w:t>e</w:t>
      </w:r>
      <w:r w:rsidR="003624EB" w:rsidRPr="00DD5032">
        <w:rPr>
          <w:rFonts w:ascii="Times New Roman" w:hAnsi="Times New Roman" w:cs="Times New Roman"/>
        </w:rPr>
        <w:t>s of stratus</w:t>
      </w:r>
      <w:r w:rsidR="00D75835" w:rsidRPr="00DD5032">
        <w:rPr>
          <w:rFonts w:ascii="Times New Roman" w:hAnsi="Times New Roman" w:cs="Times New Roman"/>
        </w:rPr>
        <w:t xml:space="preserve"> cloud</w:t>
      </w:r>
      <w:r w:rsidRPr="00DD5032">
        <w:rPr>
          <w:rFonts w:ascii="Times New Roman" w:hAnsi="Times New Roman" w:cs="Times New Roman"/>
        </w:rPr>
        <w:t>s,</w:t>
      </w:r>
      <w:r w:rsidR="00347AF3" w:rsidRPr="00DD5032">
        <w:rPr>
          <w:rFonts w:ascii="Times New Roman" w:hAnsi="Times New Roman" w:cs="Times New Roman"/>
        </w:rPr>
        <w:t xml:space="preserve"> we descend </w:t>
      </w:r>
      <w:r w:rsidR="00D75835" w:rsidRPr="00DD5032">
        <w:rPr>
          <w:rFonts w:ascii="Times New Roman" w:hAnsi="Times New Roman" w:cs="Times New Roman"/>
        </w:rPr>
        <w:t>a steep e</w:t>
      </w:r>
      <w:r w:rsidR="00F42820" w:rsidRPr="00DD5032">
        <w:rPr>
          <w:rFonts w:ascii="Times New Roman" w:hAnsi="Times New Roman" w:cs="Times New Roman"/>
        </w:rPr>
        <w:t>mbankment and alight on</w:t>
      </w:r>
      <w:r w:rsidR="00D75835" w:rsidRPr="00DD5032">
        <w:rPr>
          <w:rFonts w:ascii="Times New Roman" w:hAnsi="Times New Roman" w:cs="Times New Roman"/>
        </w:rPr>
        <w:t xml:space="preserve"> glistening sands along</w:t>
      </w:r>
      <w:r w:rsidR="003624EB" w:rsidRPr="00DD5032">
        <w:rPr>
          <w:rFonts w:ascii="Times New Roman" w:hAnsi="Times New Roman" w:cs="Times New Roman"/>
        </w:rPr>
        <w:t xml:space="preserve"> the alcove.</w:t>
      </w:r>
      <w:r w:rsidR="00D75835" w:rsidRPr="00DD5032">
        <w:rPr>
          <w:rFonts w:ascii="Times New Roman" w:hAnsi="Times New Roman" w:cs="Times New Roman"/>
        </w:rPr>
        <w:t xml:space="preserve">  At low tide, the waters loom</w:t>
      </w:r>
      <w:r w:rsidR="00F42820" w:rsidRPr="00DD5032">
        <w:rPr>
          <w:rFonts w:ascii="Times New Roman" w:hAnsi="Times New Roman" w:cs="Times New Roman"/>
        </w:rPr>
        <w:t xml:space="preserve"> far on the</w:t>
      </w:r>
      <w:r w:rsidR="003624EB" w:rsidRPr="00DD5032">
        <w:rPr>
          <w:rFonts w:ascii="Times New Roman" w:hAnsi="Times New Roman" w:cs="Times New Roman"/>
        </w:rPr>
        <w:t xml:space="preserve"> sightline, and the beach</w:t>
      </w:r>
      <w:r w:rsidR="00D75835" w:rsidRPr="00DD5032">
        <w:rPr>
          <w:rFonts w:ascii="Times New Roman" w:hAnsi="Times New Roman" w:cs="Times New Roman"/>
        </w:rPr>
        <w:t xml:space="preserve"> runs</w:t>
      </w:r>
      <w:r w:rsidR="00F42820" w:rsidRPr="00DD5032">
        <w:rPr>
          <w:rFonts w:ascii="Times New Roman" w:hAnsi="Times New Roman" w:cs="Times New Roman"/>
        </w:rPr>
        <w:t xml:space="preserve"> wide and clean, mirror</w:t>
      </w:r>
      <w:r w:rsidR="00D72B26" w:rsidRPr="00DD5032">
        <w:rPr>
          <w:rFonts w:ascii="Times New Roman" w:hAnsi="Times New Roman" w:cs="Times New Roman"/>
        </w:rPr>
        <w:t xml:space="preserve"> pools</w:t>
      </w:r>
      <w:r w:rsidRPr="00DD5032">
        <w:rPr>
          <w:rFonts w:ascii="Times New Roman" w:hAnsi="Times New Roman" w:cs="Times New Roman"/>
        </w:rPr>
        <w:t xml:space="preserve"> flush</w:t>
      </w:r>
      <w:r w:rsidR="00E22E68" w:rsidRPr="00DD5032">
        <w:rPr>
          <w:rFonts w:ascii="Times New Roman" w:hAnsi="Times New Roman" w:cs="Times New Roman"/>
        </w:rPr>
        <w:t xml:space="preserve"> green with</w:t>
      </w:r>
      <w:r w:rsidR="003624EB" w:rsidRPr="00DD5032">
        <w:rPr>
          <w:rFonts w:ascii="Times New Roman" w:hAnsi="Times New Roman" w:cs="Times New Roman"/>
        </w:rPr>
        <w:t xml:space="preserve"> kelp</w:t>
      </w:r>
      <w:r w:rsidR="00D72B26" w:rsidRPr="00DD5032">
        <w:rPr>
          <w:rFonts w:ascii="Times New Roman" w:hAnsi="Times New Roman" w:cs="Times New Roman"/>
        </w:rPr>
        <w:t xml:space="preserve">.  </w:t>
      </w:r>
      <w:r w:rsidR="00347AF3" w:rsidRPr="00DD5032">
        <w:rPr>
          <w:rFonts w:ascii="Times New Roman" w:hAnsi="Times New Roman" w:cs="Times New Roman"/>
        </w:rPr>
        <w:t>Following Cindy, my host at the organic farm, I</w:t>
      </w:r>
      <w:r w:rsidR="003624EB" w:rsidRPr="00DD5032">
        <w:rPr>
          <w:rFonts w:ascii="Times New Roman" w:hAnsi="Times New Roman" w:cs="Times New Roman"/>
        </w:rPr>
        <w:t xml:space="preserve"> dr</w:t>
      </w:r>
      <w:r w:rsidR="00E22E68" w:rsidRPr="00DD5032">
        <w:rPr>
          <w:rFonts w:ascii="Times New Roman" w:hAnsi="Times New Roman" w:cs="Times New Roman"/>
        </w:rPr>
        <w:t>edge</w:t>
      </w:r>
      <w:r w:rsidR="00D72B26" w:rsidRPr="00DD5032">
        <w:rPr>
          <w:rFonts w:ascii="Times New Roman" w:hAnsi="Times New Roman" w:cs="Times New Roman"/>
        </w:rPr>
        <w:t xml:space="preserve"> through thick sand, </w:t>
      </w:r>
      <w:proofErr w:type="spellStart"/>
      <w:r w:rsidR="00D72B26" w:rsidRPr="00DD5032">
        <w:rPr>
          <w:rFonts w:ascii="Times New Roman" w:hAnsi="Times New Roman" w:cs="Times New Roman"/>
        </w:rPr>
        <w:t>labouring</w:t>
      </w:r>
      <w:proofErr w:type="spellEnd"/>
      <w:r w:rsidR="003624EB" w:rsidRPr="00DD5032">
        <w:rPr>
          <w:rFonts w:ascii="Times New Roman" w:hAnsi="Times New Roman" w:cs="Times New Roman"/>
        </w:rPr>
        <w:t xml:space="preserve"> half a mile toward the water</w:t>
      </w:r>
      <w:r w:rsidRPr="00DD5032">
        <w:rPr>
          <w:rFonts w:ascii="Times New Roman" w:hAnsi="Times New Roman" w:cs="Times New Roman"/>
        </w:rPr>
        <w:t>’s edge, coming</w:t>
      </w:r>
      <w:r w:rsidR="004D3632" w:rsidRPr="00DD5032">
        <w:rPr>
          <w:rFonts w:ascii="Times New Roman" w:hAnsi="Times New Roman" w:cs="Times New Roman"/>
        </w:rPr>
        <w:t xml:space="preserve"> upon a rocky archipelago</w:t>
      </w:r>
      <w:r w:rsidR="00D72B26" w:rsidRPr="00DD5032">
        <w:rPr>
          <w:rFonts w:ascii="Times New Roman" w:hAnsi="Times New Roman" w:cs="Times New Roman"/>
        </w:rPr>
        <w:t>,</w:t>
      </w:r>
      <w:r w:rsidR="003624EB" w:rsidRPr="00DD5032">
        <w:rPr>
          <w:rFonts w:ascii="Times New Roman" w:hAnsi="Times New Roman" w:cs="Times New Roman"/>
        </w:rPr>
        <w:t xml:space="preserve"> </w:t>
      </w:r>
      <w:r w:rsidR="00F42820" w:rsidRPr="00DD5032">
        <w:rPr>
          <w:rFonts w:ascii="Times New Roman" w:hAnsi="Times New Roman" w:cs="Times New Roman"/>
        </w:rPr>
        <w:t>sur</w:t>
      </w:r>
      <w:r w:rsidR="0071574C" w:rsidRPr="00DD5032">
        <w:rPr>
          <w:rFonts w:ascii="Times New Roman" w:hAnsi="Times New Roman" w:cs="Times New Roman"/>
        </w:rPr>
        <w:t>rounded by a sleet of</w:t>
      </w:r>
      <w:r w:rsidR="00F42820" w:rsidRPr="00DD5032">
        <w:rPr>
          <w:rFonts w:ascii="Times New Roman" w:hAnsi="Times New Roman" w:cs="Times New Roman"/>
        </w:rPr>
        <w:t xml:space="preserve"> shells</w:t>
      </w:r>
      <w:r w:rsidR="0071574C" w:rsidRPr="00DD5032">
        <w:rPr>
          <w:rFonts w:ascii="Times New Roman" w:hAnsi="Times New Roman" w:cs="Times New Roman"/>
        </w:rPr>
        <w:t xml:space="preserve"> on the sandy bed</w:t>
      </w:r>
      <w:r w:rsidR="003624EB" w:rsidRPr="00DD5032">
        <w:rPr>
          <w:rFonts w:ascii="Times New Roman" w:hAnsi="Times New Roman" w:cs="Times New Roman"/>
        </w:rPr>
        <w:t>. Three of Cindy’s friend</w:t>
      </w:r>
      <w:r w:rsidR="00E22E68" w:rsidRPr="00DD5032">
        <w:rPr>
          <w:rFonts w:ascii="Times New Roman" w:hAnsi="Times New Roman" w:cs="Times New Roman"/>
        </w:rPr>
        <w:t>s have</w:t>
      </w:r>
      <w:r w:rsidR="003624EB" w:rsidRPr="00DD5032">
        <w:rPr>
          <w:rFonts w:ascii="Times New Roman" w:hAnsi="Times New Roman" w:cs="Times New Roman"/>
        </w:rPr>
        <w:t xml:space="preserve"> already arrived, </w:t>
      </w:r>
      <w:r w:rsidR="00E22E68" w:rsidRPr="00DD5032">
        <w:rPr>
          <w:rFonts w:ascii="Times New Roman" w:hAnsi="Times New Roman" w:cs="Times New Roman"/>
        </w:rPr>
        <w:t xml:space="preserve">leisurely </w:t>
      </w:r>
      <w:r w:rsidR="003624EB" w:rsidRPr="00DD5032">
        <w:rPr>
          <w:rFonts w:ascii="Times New Roman" w:hAnsi="Times New Roman" w:cs="Times New Roman"/>
        </w:rPr>
        <w:t>d</w:t>
      </w:r>
      <w:r w:rsidR="00E22E68" w:rsidRPr="00DD5032">
        <w:rPr>
          <w:rFonts w:ascii="Times New Roman" w:hAnsi="Times New Roman" w:cs="Times New Roman"/>
        </w:rPr>
        <w:t>igging clam</w:t>
      </w:r>
      <w:r w:rsidR="003624EB" w:rsidRPr="00DD5032">
        <w:rPr>
          <w:rFonts w:ascii="Times New Roman" w:hAnsi="Times New Roman" w:cs="Times New Roman"/>
        </w:rPr>
        <w:t>, chuckling in each other’s jovial company.  “The oyster</w:t>
      </w:r>
      <w:r w:rsidR="00D15D50" w:rsidRPr="00DD5032">
        <w:rPr>
          <w:rFonts w:ascii="Times New Roman" w:hAnsi="Times New Roman" w:cs="Times New Roman"/>
        </w:rPr>
        <w:t>s don’t look great.” One of the women</w:t>
      </w:r>
      <w:r w:rsidR="00F30F49">
        <w:rPr>
          <w:rFonts w:ascii="Times New Roman" w:hAnsi="Times New Roman" w:cs="Times New Roman"/>
        </w:rPr>
        <w:t xml:space="preserve"> says</w:t>
      </w:r>
      <w:r w:rsidR="00D15D50" w:rsidRPr="00DD5032">
        <w:rPr>
          <w:rFonts w:ascii="Times New Roman" w:hAnsi="Times New Roman" w:cs="Times New Roman"/>
        </w:rPr>
        <w:t xml:space="preserve"> with concern.  </w:t>
      </w:r>
      <w:r w:rsidR="00D72B26" w:rsidRPr="00DD5032">
        <w:rPr>
          <w:rFonts w:ascii="Times New Roman" w:hAnsi="Times New Roman" w:cs="Times New Roman"/>
        </w:rPr>
        <w:t>“I guess there hasn’t been</w:t>
      </w:r>
      <w:r w:rsidR="00F30F49">
        <w:rPr>
          <w:rFonts w:ascii="Times New Roman" w:hAnsi="Times New Roman" w:cs="Times New Roman"/>
        </w:rPr>
        <w:t xml:space="preserve"> much to feed on,” Cindy replies</w:t>
      </w:r>
      <w:r w:rsidR="00D72B26" w:rsidRPr="00DD5032">
        <w:rPr>
          <w:rFonts w:ascii="Times New Roman" w:hAnsi="Times New Roman" w:cs="Times New Roman"/>
        </w:rPr>
        <w:t>.</w:t>
      </w:r>
    </w:p>
    <w:p w14:paraId="1192F2EC" w14:textId="67A69127" w:rsidR="0098008F" w:rsidRPr="00DD5032" w:rsidRDefault="00347AF3" w:rsidP="00DB0730">
      <w:pPr>
        <w:spacing w:line="276" w:lineRule="auto"/>
        <w:rPr>
          <w:rFonts w:ascii="Times New Roman" w:hAnsi="Times New Roman" w:cs="Times New Roman"/>
        </w:rPr>
      </w:pPr>
      <w:r w:rsidRPr="00DD5032">
        <w:rPr>
          <w:rFonts w:ascii="Times New Roman" w:hAnsi="Times New Roman" w:cs="Times New Roman"/>
        </w:rPr>
        <w:tab/>
      </w:r>
      <w:r w:rsidR="00D72B26" w:rsidRPr="00DD5032">
        <w:rPr>
          <w:rFonts w:ascii="Times New Roman" w:hAnsi="Times New Roman" w:cs="Times New Roman"/>
        </w:rPr>
        <w:t xml:space="preserve">Despite the apparent diminishment in the quality of </w:t>
      </w:r>
      <w:r w:rsidR="00E22E68" w:rsidRPr="00DD5032">
        <w:rPr>
          <w:rFonts w:ascii="Times New Roman" w:hAnsi="Times New Roman" w:cs="Times New Roman"/>
        </w:rPr>
        <w:t xml:space="preserve">the </w:t>
      </w:r>
      <w:r w:rsidR="00D72B26" w:rsidRPr="00DD5032">
        <w:rPr>
          <w:rFonts w:ascii="Times New Roman" w:hAnsi="Times New Roman" w:cs="Times New Roman"/>
        </w:rPr>
        <w:t>yield, the beach look</w:t>
      </w:r>
      <w:r w:rsidR="00E22E68" w:rsidRPr="00DD5032">
        <w:rPr>
          <w:rFonts w:ascii="Times New Roman" w:hAnsi="Times New Roman" w:cs="Times New Roman"/>
        </w:rPr>
        <w:t xml:space="preserve">s </w:t>
      </w:r>
      <w:r w:rsidR="00D72B26" w:rsidRPr="00DD5032">
        <w:rPr>
          <w:rFonts w:ascii="Times New Roman" w:hAnsi="Times New Roman" w:cs="Times New Roman"/>
        </w:rPr>
        <w:t xml:space="preserve">bewilderingly </w:t>
      </w:r>
      <w:r w:rsidR="00D21200" w:rsidRPr="00DD5032">
        <w:rPr>
          <w:rFonts w:ascii="Times New Roman" w:hAnsi="Times New Roman" w:cs="Times New Roman"/>
        </w:rPr>
        <w:t>abundant</w:t>
      </w:r>
      <w:r w:rsidR="00F42820" w:rsidRPr="00DD5032">
        <w:rPr>
          <w:rFonts w:ascii="Times New Roman" w:hAnsi="Times New Roman" w:cs="Times New Roman"/>
        </w:rPr>
        <w:t>.  Oysters strewn broadside along</w:t>
      </w:r>
      <w:r w:rsidR="00D72B26" w:rsidRPr="00DD5032">
        <w:rPr>
          <w:rFonts w:ascii="Times New Roman" w:hAnsi="Times New Roman" w:cs="Times New Roman"/>
        </w:rPr>
        <w:t xml:space="preserve"> the </w:t>
      </w:r>
      <w:r w:rsidRPr="00DD5032">
        <w:rPr>
          <w:rFonts w:ascii="Times New Roman" w:hAnsi="Times New Roman" w:cs="Times New Roman"/>
        </w:rPr>
        <w:t>inter-tidal zone</w:t>
      </w:r>
      <w:r w:rsidR="00D72B26" w:rsidRPr="00DD5032">
        <w:rPr>
          <w:rFonts w:ascii="Times New Roman" w:hAnsi="Times New Roman" w:cs="Times New Roman"/>
        </w:rPr>
        <w:t xml:space="preserve"> –</w:t>
      </w:r>
      <w:r w:rsidR="0071574C" w:rsidRPr="00DD5032">
        <w:rPr>
          <w:rFonts w:ascii="Times New Roman" w:hAnsi="Times New Roman" w:cs="Times New Roman"/>
        </w:rPr>
        <w:t xml:space="preserve"> hardly a space to place my feet</w:t>
      </w:r>
      <w:r w:rsidR="00D72B26" w:rsidRPr="00DD5032">
        <w:rPr>
          <w:rFonts w:ascii="Times New Roman" w:hAnsi="Times New Roman" w:cs="Times New Roman"/>
        </w:rPr>
        <w:t xml:space="preserve"> without </w:t>
      </w:r>
      <w:r w:rsidR="00E22E68" w:rsidRPr="00DD5032">
        <w:rPr>
          <w:rFonts w:ascii="Times New Roman" w:hAnsi="Times New Roman" w:cs="Times New Roman"/>
        </w:rPr>
        <w:t>crunching a shell.  Cindy pulls</w:t>
      </w:r>
      <w:r w:rsidRPr="00DD5032">
        <w:rPr>
          <w:rFonts w:ascii="Times New Roman" w:hAnsi="Times New Roman" w:cs="Times New Roman"/>
        </w:rPr>
        <w:t xml:space="preserve"> out two mason jars</w:t>
      </w:r>
      <w:r w:rsidR="00F42820" w:rsidRPr="00DD5032">
        <w:rPr>
          <w:rFonts w:ascii="Times New Roman" w:hAnsi="Times New Roman" w:cs="Times New Roman"/>
        </w:rPr>
        <w:t xml:space="preserve"> from her satchel</w:t>
      </w:r>
      <w:r w:rsidRPr="00DD5032">
        <w:rPr>
          <w:rFonts w:ascii="Times New Roman" w:hAnsi="Times New Roman" w:cs="Times New Roman"/>
        </w:rPr>
        <w:t xml:space="preserve"> and fills</w:t>
      </w:r>
      <w:r w:rsidR="004D3632" w:rsidRPr="00DD5032">
        <w:rPr>
          <w:rFonts w:ascii="Times New Roman" w:hAnsi="Times New Roman" w:cs="Times New Roman"/>
        </w:rPr>
        <w:t xml:space="preserve"> them half full with</w:t>
      </w:r>
      <w:r w:rsidR="00427721">
        <w:rPr>
          <w:rFonts w:ascii="Times New Roman" w:hAnsi="Times New Roman" w:cs="Times New Roman"/>
        </w:rPr>
        <w:t xml:space="preserve"> </w:t>
      </w:r>
      <w:r w:rsidR="00427721" w:rsidRPr="00F30F49">
        <w:rPr>
          <w:rFonts w:ascii="Times New Roman" w:hAnsi="Times New Roman" w:cs="Times New Roman"/>
        </w:rPr>
        <w:t>sea</w:t>
      </w:r>
      <w:r w:rsidR="00D72B26" w:rsidRPr="00F30F49">
        <w:rPr>
          <w:rFonts w:ascii="Times New Roman" w:hAnsi="Times New Roman" w:cs="Times New Roman"/>
        </w:rPr>
        <w:t>water.</w:t>
      </w:r>
      <w:r w:rsidR="00D72B26" w:rsidRPr="00DD5032">
        <w:rPr>
          <w:rFonts w:ascii="Times New Roman" w:hAnsi="Times New Roman" w:cs="Times New Roman"/>
        </w:rPr>
        <w:t xml:space="preserve">  She </w:t>
      </w:r>
      <w:r w:rsidR="004D3632" w:rsidRPr="00DD5032">
        <w:rPr>
          <w:rFonts w:ascii="Times New Roman" w:hAnsi="Times New Roman" w:cs="Times New Roman"/>
        </w:rPr>
        <w:t>shows me how to choose the best oysters</w:t>
      </w:r>
      <w:r w:rsidR="00F42820" w:rsidRPr="00DD5032">
        <w:rPr>
          <w:rFonts w:ascii="Times New Roman" w:hAnsi="Times New Roman" w:cs="Times New Roman"/>
        </w:rPr>
        <w:t xml:space="preserve"> – the ones</w:t>
      </w:r>
      <w:r w:rsidR="00D72B26" w:rsidRPr="00DD5032">
        <w:rPr>
          <w:rFonts w:ascii="Times New Roman" w:hAnsi="Times New Roman" w:cs="Times New Roman"/>
        </w:rPr>
        <w:t xml:space="preserve"> that display</w:t>
      </w:r>
      <w:r w:rsidR="00E22E68" w:rsidRPr="00DD5032">
        <w:rPr>
          <w:rFonts w:ascii="Times New Roman" w:hAnsi="Times New Roman" w:cs="Times New Roman"/>
        </w:rPr>
        <w:t xml:space="preserve"> a purple, frilled edg</w:t>
      </w:r>
      <w:r w:rsidR="0071574C" w:rsidRPr="00DD5032">
        <w:rPr>
          <w:rFonts w:ascii="Times New Roman" w:hAnsi="Times New Roman" w:cs="Times New Roman"/>
        </w:rPr>
        <w:t>e along the</w:t>
      </w:r>
      <w:r w:rsidR="00F42820" w:rsidRPr="00DD5032">
        <w:rPr>
          <w:rFonts w:ascii="Times New Roman" w:hAnsi="Times New Roman" w:cs="Times New Roman"/>
        </w:rPr>
        <w:t xml:space="preserve"> valves</w:t>
      </w:r>
      <w:r w:rsidR="00E22E68" w:rsidRPr="00DD5032">
        <w:rPr>
          <w:rFonts w:ascii="Times New Roman" w:hAnsi="Times New Roman" w:cs="Times New Roman"/>
        </w:rPr>
        <w:t xml:space="preserve"> are</w:t>
      </w:r>
      <w:r w:rsidR="0071574C" w:rsidRPr="00DD5032">
        <w:rPr>
          <w:rFonts w:ascii="Times New Roman" w:hAnsi="Times New Roman" w:cs="Times New Roman"/>
        </w:rPr>
        <w:t xml:space="preserve"> ones</w:t>
      </w:r>
      <w:r w:rsidR="0098008F" w:rsidRPr="00DD5032">
        <w:rPr>
          <w:rFonts w:ascii="Times New Roman" w:hAnsi="Times New Roman" w:cs="Times New Roman"/>
        </w:rPr>
        <w:t xml:space="preserve"> u</w:t>
      </w:r>
      <w:r w:rsidR="00F42820" w:rsidRPr="00DD5032">
        <w:rPr>
          <w:rFonts w:ascii="Times New Roman" w:hAnsi="Times New Roman" w:cs="Times New Roman"/>
        </w:rPr>
        <w:t>ndergoing rap</w:t>
      </w:r>
      <w:r w:rsidR="0071574C" w:rsidRPr="00DD5032">
        <w:rPr>
          <w:rFonts w:ascii="Times New Roman" w:hAnsi="Times New Roman" w:cs="Times New Roman"/>
        </w:rPr>
        <w:t>id growth, and more likely to taste</w:t>
      </w:r>
      <w:r w:rsidR="0098008F" w:rsidRPr="00DD5032">
        <w:rPr>
          <w:rFonts w:ascii="Times New Roman" w:hAnsi="Times New Roman" w:cs="Times New Roman"/>
        </w:rPr>
        <w:t xml:space="preserve"> plump and juicy. </w:t>
      </w:r>
      <w:r w:rsidR="00E22E68" w:rsidRPr="00DD5032">
        <w:rPr>
          <w:rFonts w:ascii="Times New Roman" w:hAnsi="Times New Roman" w:cs="Times New Roman"/>
        </w:rPr>
        <w:t xml:space="preserve">After learning the markers, </w:t>
      </w:r>
      <w:r w:rsidR="0098008F" w:rsidRPr="00DD5032">
        <w:rPr>
          <w:rFonts w:ascii="Times New Roman" w:hAnsi="Times New Roman" w:cs="Times New Roman"/>
        </w:rPr>
        <w:t>I set abou</w:t>
      </w:r>
      <w:r w:rsidR="00E22E68" w:rsidRPr="00DD5032">
        <w:rPr>
          <w:rFonts w:ascii="Times New Roman" w:hAnsi="Times New Roman" w:cs="Times New Roman"/>
        </w:rPr>
        <w:t>t foraging for the prime specimen</w:t>
      </w:r>
      <w:r w:rsidR="00F527F6" w:rsidRPr="00DD5032">
        <w:rPr>
          <w:rFonts w:ascii="Times New Roman" w:hAnsi="Times New Roman" w:cs="Times New Roman"/>
        </w:rPr>
        <w:t>s</w:t>
      </w:r>
      <w:r w:rsidR="0071574C" w:rsidRPr="00DD5032">
        <w:rPr>
          <w:rFonts w:ascii="Times New Roman" w:hAnsi="Times New Roman" w:cs="Times New Roman"/>
        </w:rPr>
        <w:t>.</w:t>
      </w:r>
      <w:r w:rsidR="0098008F" w:rsidRPr="00DD5032">
        <w:rPr>
          <w:rFonts w:ascii="Times New Roman" w:hAnsi="Times New Roman" w:cs="Times New Roman"/>
        </w:rPr>
        <w:t xml:space="preserve"> </w:t>
      </w:r>
      <w:r w:rsidR="0071574C" w:rsidRPr="00DD5032">
        <w:rPr>
          <w:rFonts w:ascii="Times New Roman" w:hAnsi="Times New Roman" w:cs="Times New Roman"/>
        </w:rPr>
        <w:t>I fastidiously sift through</w:t>
      </w:r>
      <w:r w:rsidR="0098008F" w:rsidRPr="00DD5032">
        <w:rPr>
          <w:rFonts w:ascii="Times New Roman" w:hAnsi="Times New Roman" w:cs="Times New Roman"/>
        </w:rPr>
        <w:t xml:space="preserve"> the hundred</w:t>
      </w:r>
      <w:r w:rsidR="00E22E68" w:rsidRPr="00DD5032">
        <w:rPr>
          <w:rFonts w:ascii="Times New Roman" w:hAnsi="Times New Roman" w:cs="Times New Roman"/>
        </w:rPr>
        <w:t>s of oyster</w:t>
      </w:r>
      <w:r w:rsidR="0071574C" w:rsidRPr="00DD5032">
        <w:rPr>
          <w:rFonts w:ascii="Times New Roman" w:hAnsi="Times New Roman" w:cs="Times New Roman"/>
        </w:rPr>
        <w:t>s in my vicinity, but</w:t>
      </w:r>
      <w:r w:rsidR="004D3632" w:rsidRPr="00DD5032">
        <w:rPr>
          <w:rFonts w:ascii="Times New Roman" w:hAnsi="Times New Roman" w:cs="Times New Roman"/>
        </w:rPr>
        <w:t xml:space="preserve"> </w:t>
      </w:r>
      <w:r w:rsidR="00D21200" w:rsidRPr="00DD5032">
        <w:rPr>
          <w:rFonts w:ascii="Times New Roman" w:hAnsi="Times New Roman" w:cs="Times New Roman"/>
        </w:rPr>
        <w:t xml:space="preserve">only </w:t>
      </w:r>
      <w:r w:rsidR="004D3632" w:rsidRPr="00DD5032">
        <w:rPr>
          <w:rFonts w:ascii="Times New Roman" w:hAnsi="Times New Roman" w:cs="Times New Roman"/>
        </w:rPr>
        <w:t>a dozen or so</w:t>
      </w:r>
      <w:r w:rsidR="00E22E68" w:rsidRPr="00DD5032">
        <w:rPr>
          <w:rFonts w:ascii="Times New Roman" w:hAnsi="Times New Roman" w:cs="Times New Roman"/>
        </w:rPr>
        <w:t xml:space="preserve"> are</w:t>
      </w:r>
      <w:r w:rsidR="0098008F" w:rsidRPr="00DD5032">
        <w:rPr>
          <w:rFonts w:ascii="Times New Roman" w:hAnsi="Times New Roman" w:cs="Times New Roman"/>
        </w:rPr>
        <w:t xml:space="preserve"> big enough </w:t>
      </w:r>
      <w:r w:rsidR="00E22E68" w:rsidRPr="00DD5032">
        <w:rPr>
          <w:rFonts w:ascii="Times New Roman" w:hAnsi="Times New Roman" w:cs="Times New Roman"/>
        </w:rPr>
        <w:t xml:space="preserve">for </w:t>
      </w:r>
      <w:r w:rsidR="0098008F" w:rsidRPr="00DD5032">
        <w:rPr>
          <w:rFonts w:ascii="Times New Roman" w:hAnsi="Times New Roman" w:cs="Times New Roman"/>
        </w:rPr>
        <w:t xml:space="preserve">the </w:t>
      </w:r>
      <w:r w:rsidR="004D3632" w:rsidRPr="00DD5032">
        <w:rPr>
          <w:rFonts w:ascii="Times New Roman" w:hAnsi="Times New Roman" w:cs="Times New Roman"/>
        </w:rPr>
        <w:t xml:space="preserve">dinner </w:t>
      </w:r>
      <w:r w:rsidR="0071574C" w:rsidRPr="00DD5032">
        <w:rPr>
          <w:rFonts w:ascii="Times New Roman" w:hAnsi="Times New Roman" w:cs="Times New Roman"/>
        </w:rPr>
        <w:t>table;</w:t>
      </w:r>
      <w:r w:rsidR="00F527F6" w:rsidRPr="00DD5032">
        <w:rPr>
          <w:rFonts w:ascii="Times New Roman" w:hAnsi="Times New Roman" w:cs="Times New Roman"/>
        </w:rPr>
        <w:t xml:space="preserve"> fewer still exhibit</w:t>
      </w:r>
      <w:r w:rsidR="0098008F" w:rsidRPr="00DD5032">
        <w:rPr>
          <w:rFonts w:ascii="Times New Roman" w:hAnsi="Times New Roman" w:cs="Times New Roman"/>
        </w:rPr>
        <w:t xml:space="preserve"> the frilly shell that Cindy prizes.  </w:t>
      </w:r>
    </w:p>
    <w:p w14:paraId="4D7DF4C4" w14:textId="11886DDA" w:rsidR="00D72B26" w:rsidRPr="00DD5032" w:rsidRDefault="00347AF3" w:rsidP="00DB0730">
      <w:pPr>
        <w:spacing w:line="276" w:lineRule="auto"/>
        <w:rPr>
          <w:rFonts w:ascii="Times New Roman" w:hAnsi="Times New Roman" w:cs="Times New Roman"/>
        </w:rPr>
      </w:pPr>
      <w:r w:rsidRPr="00DD5032">
        <w:rPr>
          <w:rFonts w:ascii="Times New Roman" w:hAnsi="Times New Roman" w:cs="Times New Roman"/>
        </w:rPr>
        <w:tab/>
      </w:r>
      <w:r w:rsidR="0098008F" w:rsidRPr="00DD5032">
        <w:rPr>
          <w:rFonts w:ascii="Times New Roman" w:hAnsi="Times New Roman" w:cs="Times New Roman"/>
        </w:rPr>
        <w:t xml:space="preserve">After gathering </w:t>
      </w:r>
      <w:r w:rsidR="004D3632" w:rsidRPr="00DD5032">
        <w:rPr>
          <w:rFonts w:ascii="Times New Roman" w:hAnsi="Times New Roman" w:cs="Times New Roman"/>
        </w:rPr>
        <w:t>a few good oysters, Cindy demonstrates the art of oyster shucking</w:t>
      </w:r>
      <w:r w:rsidR="00E22E68" w:rsidRPr="00DD5032">
        <w:rPr>
          <w:rFonts w:ascii="Times New Roman" w:hAnsi="Times New Roman" w:cs="Times New Roman"/>
        </w:rPr>
        <w:t>.  She identifies</w:t>
      </w:r>
      <w:r w:rsidR="0098008F" w:rsidRPr="00DD5032">
        <w:rPr>
          <w:rFonts w:ascii="Times New Roman" w:hAnsi="Times New Roman" w:cs="Times New Roman"/>
        </w:rPr>
        <w:t xml:space="preserve"> the upper </w:t>
      </w:r>
      <w:r w:rsidR="00F527F6" w:rsidRPr="00DD5032">
        <w:rPr>
          <w:rFonts w:ascii="Times New Roman" w:hAnsi="Times New Roman" w:cs="Times New Roman"/>
        </w:rPr>
        <w:t>and the bottom valves,</w:t>
      </w:r>
      <w:r w:rsidR="00E22E68" w:rsidRPr="00DD5032">
        <w:rPr>
          <w:rFonts w:ascii="Times New Roman" w:hAnsi="Times New Roman" w:cs="Times New Roman"/>
        </w:rPr>
        <w:t xml:space="preserve"> jabs</w:t>
      </w:r>
      <w:r w:rsidR="0098008F" w:rsidRPr="00DD5032">
        <w:rPr>
          <w:rFonts w:ascii="Times New Roman" w:hAnsi="Times New Roman" w:cs="Times New Roman"/>
        </w:rPr>
        <w:t xml:space="preserve"> her knife into the side</w:t>
      </w:r>
      <w:r w:rsidR="00E22E68" w:rsidRPr="00DD5032">
        <w:rPr>
          <w:rFonts w:ascii="Times New Roman" w:hAnsi="Times New Roman" w:cs="Times New Roman"/>
        </w:rPr>
        <w:t xml:space="preserve"> opening</w:t>
      </w:r>
      <w:r w:rsidR="00D21200" w:rsidRPr="00DD5032">
        <w:rPr>
          <w:rFonts w:ascii="Times New Roman" w:hAnsi="Times New Roman" w:cs="Times New Roman"/>
        </w:rPr>
        <w:t>, shimmies</w:t>
      </w:r>
      <w:r w:rsidR="0098008F" w:rsidRPr="00DD5032">
        <w:rPr>
          <w:rFonts w:ascii="Times New Roman" w:hAnsi="Times New Roman" w:cs="Times New Roman"/>
        </w:rPr>
        <w:t xml:space="preserve"> the blade before prying the shell open in one deft motio</w:t>
      </w:r>
      <w:r w:rsidR="00E22E68" w:rsidRPr="00DD5032">
        <w:rPr>
          <w:rFonts w:ascii="Times New Roman" w:hAnsi="Times New Roman" w:cs="Times New Roman"/>
        </w:rPr>
        <w:t xml:space="preserve">n.  I try </w:t>
      </w:r>
      <w:r w:rsidR="00F527F6" w:rsidRPr="00DD5032">
        <w:rPr>
          <w:rFonts w:ascii="Times New Roman" w:hAnsi="Times New Roman" w:cs="Times New Roman"/>
        </w:rPr>
        <w:t xml:space="preserve">my hand with </w:t>
      </w:r>
      <w:r w:rsidR="00E22E68" w:rsidRPr="00DD5032">
        <w:rPr>
          <w:rFonts w:ascii="Times New Roman" w:hAnsi="Times New Roman" w:cs="Times New Roman"/>
        </w:rPr>
        <w:t>the next oyster</w:t>
      </w:r>
      <w:r w:rsidR="0098008F" w:rsidRPr="00DD5032">
        <w:rPr>
          <w:rFonts w:ascii="Times New Roman" w:hAnsi="Times New Roman" w:cs="Times New Roman"/>
        </w:rPr>
        <w:t>.  Th</w:t>
      </w:r>
      <w:r w:rsidR="00E05782" w:rsidRPr="00DD5032">
        <w:rPr>
          <w:rFonts w:ascii="Times New Roman" w:hAnsi="Times New Roman" w:cs="Times New Roman"/>
        </w:rPr>
        <w:t>e jagged, awkward shell resists</w:t>
      </w:r>
      <w:r w:rsidR="0098008F" w:rsidRPr="00DD5032">
        <w:rPr>
          <w:rFonts w:ascii="Times New Roman" w:hAnsi="Times New Roman" w:cs="Times New Roman"/>
        </w:rPr>
        <w:t xml:space="preserve"> my grip and </w:t>
      </w:r>
      <w:r w:rsidR="00E05782" w:rsidRPr="00DD5032">
        <w:rPr>
          <w:rFonts w:ascii="Times New Roman" w:hAnsi="Times New Roman" w:cs="Times New Roman"/>
        </w:rPr>
        <w:t>I struggle</w:t>
      </w:r>
      <w:r w:rsidR="00F527F6" w:rsidRPr="00DD5032">
        <w:rPr>
          <w:rFonts w:ascii="Times New Roman" w:hAnsi="Times New Roman" w:cs="Times New Roman"/>
        </w:rPr>
        <w:t xml:space="preserve"> to hold the oyster</w:t>
      </w:r>
      <w:r w:rsidR="0098008F" w:rsidRPr="00DD5032">
        <w:rPr>
          <w:rFonts w:ascii="Times New Roman" w:hAnsi="Times New Roman" w:cs="Times New Roman"/>
        </w:rPr>
        <w:t xml:space="preserve"> against</w:t>
      </w:r>
      <w:r w:rsidR="00E05782" w:rsidRPr="00DD5032">
        <w:rPr>
          <w:rFonts w:ascii="Times New Roman" w:hAnsi="Times New Roman" w:cs="Times New Roman"/>
        </w:rPr>
        <w:t xml:space="preserve"> the force of my knife.  I manage to penetrate the seam, but the blade is lodged tight and would not move.  I steady</w:t>
      </w:r>
      <w:r w:rsidR="0098008F" w:rsidRPr="00DD5032">
        <w:rPr>
          <w:rFonts w:ascii="Times New Roman" w:hAnsi="Times New Roman" w:cs="Times New Roman"/>
        </w:rPr>
        <w:t xml:space="preserve"> the shell between my knees and</w:t>
      </w:r>
      <w:r w:rsidR="004A37CE" w:rsidRPr="00DD5032">
        <w:rPr>
          <w:rFonts w:ascii="Times New Roman" w:hAnsi="Times New Roman" w:cs="Times New Roman"/>
        </w:rPr>
        <w:t xml:space="preserve"> feel the sharp, calcified </w:t>
      </w:r>
      <w:r w:rsidR="00F527F6" w:rsidRPr="00DD5032">
        <w:rPr>
          <w:rFonts w:ascii="Times New Roman" w:hAnsi="Times New Roman" w:cs="Times New Roman"/>
        </w:rPr>
        <w:t>crust digging into my knee.  I</w:t>
      </w:r>
      <w:r w:rsidR="0098008F" w:rsidRPr="00DD5032">
        <w:rPr>
          <w:rFonts w:ascii="Times New Roman" w:hAnsi="Times New Roman" w:cs="Times New Roman"/>
        </w:rPr>
        <w:t xml:space="preserve"> le</w:t>
      </w:r>
      <w:r w:rsidR="00F527F6" w:rsidRPr="00DD5032">
        <w:rPr>
          <w:rFonts w:ascii="Times New Roman" w:hAnsi="Times New Roman" w:cs="Times New Roman"/>
        </w:rPr>
        <w:t xml:space="preserve">an into the knife in </w:t>
      </w:r>
      <w:r w:rsidR="00D21200" w:rsidRPr="00DD5032">
        <w:rPr>
          <w:rFonts w:ascii="Times New Roman" w:hAnsi="Times New Roman" w:cs="Times New Roman"/>
        </w:rPr>
        <w:t>a mad push</w:t>
      </w:r>
      <w:r w:rsidR="0098008F" w:rsidRPr="00DD5032">
        <w:rPr>
          <w:rFonts w:ascii="Times New Roman" w:hAnsi="Times New Roman" w:cs="Times New Roman"/>
        </w:rPr>
        <w:t xml:space="preserve">, bending, </w:t>
      </w:r>
      <w:r w:rsidR="00D21200" w:rsidRPr="00DD5032">
        <w:rPr>
          <w:rFonts w:ascii="Times New Roman" w:hAnsi="Times New Roman" w:cs="Times New Roman"/>
        </w:rPr>
        <w:t>wrangling and grunting with the</w:t>
      </w:r>
      <w:r w:rsidR="0098008F" w:rsidRPr="00DD5032">
        <w:rPr>
          <w:rFonts w:ascii="Times New Roman" w:hAnsi="Times New Roman" w:cs="Times New Roman"/>
        </w:rPr>
        <w:t xml:space="preserve"> oyste</w:t>
      </w:r>
      <w:r w:rsidR="00F42820" w:rsidRPr="00DD5032">
        <w:rPr>
          <w:rFonts w:ascii="Times New Roman" w:hAnsi="Times New Roman" w:cs="Times New Roman"/>
        </w:rPr>
        <w:t>r in</w:t>
      </w:r>
      <w:r w:rsidR="00E05782" w:rsidRPr="00DD5032">
        <w:rPr>
          <w:rFonts w:ascii="Times New Roman" w:hAnsi="Times New Roman" w:cs="Times New Roman"/>
        </w:rPr>
        <w:t xml:space="preserve"> hand.  Finally, a</w:t>
      </w:r>
      <w:r w:rsidR="0098008F" w:rsidRPr="00DD5032">
        <w:rPr>
          <w:rFonts w:ascii="Times New Roman" w:hAnsi="Times New Roman" w:cs="Times New Roman"/>
        </w:rPr>
        <w:t xml:space="preserve"> sna</w:t>
      </w:r>
      <w:r w:rsidR="0098008F" w:rsidRPr="00F30F49">
        <w:rPr>
          <w:rFonts w:ascii="Times New Roman" w:hAnsi="Times New Roman" w:cs="Times New Roman"/>
        </w:rPr>
        <w:t>p</w:t>
      </w:r>
      <w:r w:rsidR="00427721" w:rsidRPr="00F30F49">
        <w:rPr>
          <w:rFonts w:ascii="Times New Roman" w:hAnsi="Times New Roman" w:cs="Times New Roman"/>
        </w:rPr>
        <w:t>!</w:t>
      </w:r>
      <w:r w:rsidR="00897A10" w:rsidRPr="00DD5032">
        <w:rPr>
          <w:rFonts w:ascii="Times New Roman" w:hAnsi="Times New Roman" w:cs="Times New Roman"/>
        </w:rPr>
        <w:t xml:space="preserve">  The shell cracks open and I see my oyster, s</w:t>
      </w:r>
      <w:r w:rsidR="00F527F6" w:rsidRPr="00DD5032">
        <w:rPr>
          <w:rFonts w:ascii="Times New Roman" w:hAnsi="Times New Roman" w:cs="Times New Roman"/>
        </w:rPr>
        <w:t>pitting sand and water, drenched</w:t>
      </w:r>
      <w:r w:rsidR="004D3632" w:rsidRPr="00DD5032">
        <w:rPr>
          <w:rFonts w:ascii="Times New Roman" w:hAnsi="Times New Roman" w:cs="Times New Roman"/>
        </w:rPr>
        <w:t xml:space="preserve"> in </w:t>
      </w:r>
      <w:r w:rsidR="0071574C" w:rsidRPr="00DD5032">
        <w:rPr>
          <w:rFonts w:ascii="Times New Roman" w:hAnsi="Times New Roman" w:cs="Times New Roman"/>
        </w:rPr>
        <w:t xml:space="preserve">a </w:t>
      </w:r>
      <w:r w:rsidR="004D3632" w:rsidRPr="00DD5032">
        <w:rPr>
          <w:rFonts w:ascii="Times New Roman" w:hAnsi="Times New Roman" w:cs="Times New Roman"/>
        </w:rPr>
        <w:t xml:space="preserve">murky </w:t>
      </w:r>
      <w:r w:rsidR="003720B6" w:rsidRPr="00DD5032">
        <w:rPr>
          <w:rFonts w:ascii="Times New Roman" w:hAnsi="Times New Roman" w:cs="Times New Roman"/>
        </w:rPr>
        <w:t>fluid of gray and white</w:t>
      </w:r>
      <w:r w:rsidR="00897A10" w:rsidRPr="00DD5032">
        <w:rPr>
          <w:rFonts w:ascii="Times New Roman" w:hAnsi="Times New Roman" w:cs="Times New Roman"/>
        </w:rPr>
        <w:t xml:space="preserve">.  </w:t>
      </w:r>
      <w:r w:rsidR="00F42820" w:rsidRPr="00DD5032">
        <w:rPr>
          <w:rFonts w:ascii="Times New Roman" w:hAnsi="Times New Roman" w:cs="Times New Roman"/>
        </w:rPr>
        <w:t xml:space="preserve">“Looks like a good one.” </w:t>
      </w:r>
      <w:r w:rsidR="00897A10" w:rsidRPr="00DD5032">
        <w:rPr>
          <w:rFonts w:ascii="Times New Roman" w:hAnsi="Times New Roman" w:cs="Times New Roman"/>
        </w:rPr>
        <w:t>Cindy</w:t>
      </w:r>
      <w:r w:rsidR="00F42820" w:rsidRPr="00DD5032">
        <w:rPr>
          <w:rFonts w:ascii="Times New Roman" w:hAnsi="Times New Roman" w:cs="Times New Roman"/>
        </w:rPr>
        <w:t xml:space="preserve"> says, scraping</w:t>
      </w:r>
      <w:r w:rsidR="00897A10" w:rsidRPr="00DD5032">
        <w:rPr>
          <w:rFonts w:ascii="Times New Roman" w:hAnsi="Times New Roman" w:cs="Times New Roman"/>
        </w:rPr>
        <w:t xml:space="preserve"> the</w:t>
      </w:r>
      <w:r w:rsidR="00F42820" w:rsidRPr="00DD5032">
        <w:rPr>
          <w:rFonts w:ascii="Times New Roman" w:hAnsi="Times New Roman" w:cs="Times New Roman"/>
        </w:rPr>
        <w:t xml:space="preserve"> oyster from the shell and depositing</w:t>
      </w:r>
      <w:r w:rsidR="00897A10" w:rsidRPr="00DD5032">
        <w:rPr>
          <w:rFonts w:ascii="Times New Roman" w:hAnsi="Times New Roman" w:cs="Times New Roman"/>
        </w:rPr>
        <w:t xml:space="preserve"> it into her jar.  “Would you e</w:t>
      </w:r>
      <w:r w:rsidR="00F527F6" w:rsidRPr="00DD5032">
        <w:rPr>
          <w:rFonts w:ascii="Times New Roman" w:hAnsi="Times New Roman" w:cs="Times New Roman"/>
        </w:rPr>
        <w:t>at that raw?” She asks.  I scrunch my nose</w:t>
      </w:r>
      <w:r w:rsidR="00897A10" w:rsidRPr="00DD5032">
        <w:rPr>
          <w:rFonts w:ascii="Times New Roman" w:hAnsi="Times New Roman" w:cs="Times New Roman"/>
        </w:rPr>
        <w:t xml:space="preserve"> at the alien </w:t>
      </w:r>
      <w:r w:rsidR="003720B6" w:rsidRPr="00DD5032">
        <w:rPr>
          <w:rFonts w:ascii="Times New Roman" w:hAnsi="Times New Roman" w:cs="Times New Roman"/>
        </w:rPr>
        <w:t>creatur</w:t>
      </w:r>
      <w:r w:rsidR="00F42820" w:rsidRPr="00DD5032">
        <w:rPr>
          <w:rFonts w:ascii="Times New Roman" w:hAnsi="Times New Roman" w:cs="Times New Roman"/>
        </w:rPr>
        <w:t>e</w:t>
      </w:r>
      <w:r w:rsidR="00E05782" w:rsidRPr="00DD5032">
        <w:rPr>
          <w:rFonts w:ascii="Times New Roman" w:hAnsi="Times New Roman" w:cs="Times New Roman"/>
        </w:rPr>
        <w:t xml:space="preserve"> in the jar, bathed in slime and turbid water</w:t>
      </w:r>
      <w:r w:rsidR="00897A10" w:rsidRPr="00DD5032">
        <w:rPr>
          <w:rFonts w:ascii="Times New Roman" w:hAnsi="Times New Roman" w:cs="Times New Roman"/>
        </w:rPr>
        <w:t xml:space="preserve">. </w:t>
      </w:r>
      <w:r w:rsidR="003720B6" w:rsidRPr="00DD5032">
        <w:rPr>
          <w:rFonts w:ascii="Times New Roman" w:hAnsi="Times New Roman" w:cs="Times New Roman"/>
        </w:rPr>
        <w:t>The oyster</w:t>
      </w:r>
      <w:r w:rsidR="00F527F6" w:rsidRPr="00DD5032">
        <w:rPr>
          <w:rFonts w:ascii="Times New Roman" w:hAnsi="Times New Roman" w:cs="Times New Roman"/>
        </w:rPr>
        <w:t xml:space="preserve">s I’ve </w:t>
      </w:r>
      <w:r w:rsidR="00897A10" w:rsidRPr="00DD5032">
        <w:rPr>
          <w:rFonts w:ascii="Times New Roman" w:hAnsi="Times New Roman" w:cs="Times New Roman"/>
        </w:rPr>
        <w:t xml:space="preserve">ordered in restaurants, served on a bed of salt, arranged in a ring around the edge of the plate, adorned by </w:t>
      </w:r>
      <w:r w:rsidR="00F527F6" w:rsidRPr="00DD5032">
        <w:rPr>
          <w:rFonts w:ascii="Times New Roman" w:hAnsi="Times New Roman" w:cs="Times New Roman"/>
        </w:rPr>
        <w:t xml:space="preserve">lemon slices, parsley and </w:t>
      </w:r>
      <w:r w:rsidR="00F30F49" w:rsidRPr="00DD5032">
        <w:rPr>
          <w:rFonts w:ascii="Times New Roman" w:hAnsi="Times New Roman" w:cs="Times New Roman"/>
        </w:rPr>
        <w:t>thyme</w:t>
      </w:r>
      <w:r w:rsidR="00F527F6" w:rsidRPr="00DD5032">
        <w:rPr>
          <w:rFonts w:ascii="Times New Roman" w:hAnsi="Times New Roman" w:cs="Times New Roman"/>
        </w:rPr>
        <w:t xml:space="preserve"> seem an entirely different delicacy.</w:t>
      </w:r>
      <w:r w:rsidR="00897A10" w:rsidRPr="00DD5032">
        <w:rPr>
          <w:rFonts w:ascii="Times New Roman" w:hAnsi="Times New Roman" w:cs="Times New Roman"/>
        </w:rPr>
        <w:t xml:space="preserve">  How sanitized a display compared to these uncanny creatures on the beach</w:t>
      </w:r>
      <w:r w:rsidR="003720B6" w:rsidRPr="00DD5032">
        <w:rPr>
          <w:rFonts w:ascii="Times New Roman" w:hAnsi="Times New Roman" w:cs="Times New Roman"/>
        </w:rPr>
        <w:t>,</w:t>
      </w:r>
      <w:r w:rsidR="00897A10" w:rsidRPr="00DD5032">
        <w:rPr>
          <w:rFonts w:ascii="Times New Roman" w:hAnsi="Times New Roman" w:cs="Times New Roman"/>
        </w:rPr>
        <w:t xml:space="preserve"> unwieldy to touch, </w:t>
      </w:r>
      <w:r w:rsidR="00E05782" w:rsidRPr="00DD5032">
        <w:rPr>
          <w:rFonts w:ascii="Times New Roman" w:hAnsi="Times New Roman" w:cs="Times New Roman"/>
        </w:rPr>
        <w:t>redolent of fish and sea</w:t>
      </w:r>
      <w:r w:rsidR="004E6B05" w:rsidRPr="00DD5032">
        <w:rPr>
          <w:rFonts w:ascii="Times New Roman" w:hAnsi="Times New Roman" w:cs="Times New Roman"/>
        </w:rPr>
        <w:t>, unyiel</w:t>
      </w:r>
      <w:r w:rsidR="003720B6" w:rsidRPr="00DD5032">
        <w:rPr>
          <w:rFonts w:ascii="Times New Roman" w:hAnsi="Times New Roman" w:cs="Times New Roman"/>
        </w:rPr>
        <w:t>ding as a piece of volcanic rock. Pressed against the glassy jar, their</w:t>
      </w:r>
      <w:r w:rsidR="00E05782" w:rsidRPr="00DD5032">
        <w:rPr>
          <w:rFonts w:ascii="Times New Roman" w:hAnsi="Times New Roman" w:cs="Times New Roman"/>
        </w:rPr>
        <w:t xml:space="preserve"> smoky, corpule</w:t>
      </w:r>
      <w:r w:rsidR="00552D08" w:rsidRPr="00DD5032">
        <w:rPr>
          <w:rFonts w:ascii="Times New Roman" w:hAnsi="Times New Roman" w:cs="Times New Roman"/>
        </w:rPr>
        <w:t>nt flesh is</w:t>
      </w:r>
      <w:r w:rsidR="00E05782" w:rsidRPr="00DD5032">
        <w:rPr>
          <w:rFonts w:ascii="Times New Roman" w:hAnsi="Times New Roman" w:cs="Times New Roman"/>
        </w:rPr>
        <w:t xml:space="preserve"> the furthest remove from the longings of taste and appetite.</w:t>
      </w:r>
    </w:p>
    <w:p w14:paraId="0DC41946" w14:textId="34271D25" w:rsidR="00350597" w:rsidRPr="00DD5032" w:rsidRDefault="00F42820" w:rsidP="00DB0730">
      <w:pPr>
        <w:spacing w:line="276" w:lineRule="auto"/>
        <w:rPr>
          <w:rFonts w:ascii="Times New Roman" w:hAnsi="Times New Roman" w:cs="Times New Roman"/>
        </w:rPr>
      </w:pPr>
      <w:r w:rsidRPr="00DD5032">
        <w:rPr>
          <w:rFonts w:ascii="Times New Roman" w:hAnsi="Times New Roman" w:cs="Times New Roman"/>
        </w:rPr>
        <w:lastRenderedPageBreak/>
        <w:tab/>
        <w:t>We</w:t>
      </w:r>
      <w:r w:rsidR="00F527F6" w:rsidRPr="00DD5032">
        <w:rPr>
          <w:rFonts w:ascii="Times New Roman" w:hAnsi="Times New Roman" w:cs="Times New Roman"/>
        </w:rPr>
        <w:t xml:space="preserve"> fill two jars full of oysters and</w:t>
      </w:r>
      <w:r w:rsidR="004D3632" w:rsidRPr="00DD5032">
        <w:rPr>
          <w:rFonts w:ascii="Times New Roman" w:hAnsi="Times New Roman" w:cs="Times New Roman"/>
        </w:rPr>
        <w:t xml:space="preserve"> three bags of clam before returning</w:t>
      </w:r>
      <w:r w:rsidR="00F527F6" w:rsidRPr="00DD5032">
        <w:rPr>
          <w:rFonts w:ascii="Times New Roman" w:hAnsi="Times New Roman" w:cs="Times New Roman"/>
        </w:rPr>
        <w:t xml:space="preserve"> to land.  The</w:t>
      </w:r>
      <w:r w:rsidR="003720B6" w:rsidRPr="00DD5032">
        <w:rPr>
          <w:rFonts w:ascii="Times New Roman" w:hAnsi="Times New Roman" w:cs="Times New Roman"/>
        </w:rPr>
        <w:t xml:space="preserve"> tide rising again,</w:t>
      </w:r>
      <w:r w:rsidR="004D3632" w:rsidRPr="00DD5032">
        <w:rPr>
          <w:rFonts w:ascii="Times New Roman" w:hAnsi="Times New Roman" w:cs="Times New Roman"/>
        </w:rPr>
        <w:t xml:space="preserve"> </w:t>
      </w:r>
      <w:r w:rsidR="00F527F6" w:rsidRPr="00DD5032">
        <w:rPr>
          <w:rFonts w:ascii="Times New Roman" w:hAnsi="Times New Roman" w:cs="Times New Roman"/>
        </w:rPr>
        <w:t>w</w:t>
      </w:r>
      <w:r w:rsidR="004D3632" w:rsidRPr="00DD5032">
        <w:rPr>
          <w:rFonts w:ascii="Times New Roman" w:hAnsi="Times New Roman" w:cs="Times New Roman"/>
        </w:rPr>
        <w:t>e pick up our pace as water rounds</w:t>
      </w:r>
      <w:r w:rsidR="00F527F6" w:rsidRPr="00DD5032">
        <w:rPr>
          <w:rFonts w:ascii="Times New Roman" w:hAnsi="Times New Roman" w:cs="Times New Roman"/>
        </w:rPr>
        <w:t xml:space="preserve"> rock and boul</w:t>
      </w:r>
      <w:r w:rsidR="003720B6" w:rsidRPr="00DD5032">
        <w:rPr>
          <w:rFonts w:ascii="Times New Roman" w:hAnsi="Times New Roman" w:cs="Times New Roman"/>
        </w:rPr>
        <w:t>der.  “I’ll fry these with some butter and garlic – they’ll be very tasty</w:t>
      </w:r>
      <w:r w:rsidR="00552D08" w:rsidRPr="00DD5032">
        <w:rPr>
          <w:rFonts w:ascii="Times New Roman" w:hAnsi="Times New Roman" w:cs="Times New Roman"/>
        </w:rPr>
        <w:t>,</w:t>
      </w:r>
      <w:r w:rsidR="00F527F6" w:rsidRPr="00DD5032">
        <w:rPr>
          <w:rFonts w:ascii="Times New Roman" w:hAnsi="Times New Roman" w:cs="Times New Roman"/>
        </w:rPr>
        <w:t>” Cindy says.  Fried oysters sound delicious ind</w:t>
      </w:r>
      <w:r w:rsidR="003720B6" w:rsidRPr="00DD5032">
        <w:rPr>
          <w:rFonts w:ascii="Times New Roman" w:hAnsi="Times New Roman" w:cs="Times New Roman"/>
        </w:rPr>
        <w:t>eed. We</w:t>
      </w:r>
      <w:r w:rsidR="00535A7E" w:rsidRPr="00DD5032">
        <w:rPr>
          <w:rFonts w:ascii="Times New Roman" w:hAnsi="Times New Roman" w:cs="Times New Roman"/>
        </w:rPr>
        <w:t xml:space="preserve"> return with an</w:t>
      </w:r>
      <w:r w:rsidR="003720B6" w:rsidRPr="00DD5032">
        <w:rPr>
          <w:rFonts w:ascii="Times New Roman" w:hAnsi="Times New Roman" w:cs="Times New Roman"/>
        </w:rPr>
        <w:t xml:space="preserve"> impressive harvest for forty-five mi</w:t>
      </w:r>
      <w:r w:rsidR="000007B0" w:rsidRPr="00DD5032">
        <w:rPr>
          <w:rFonts w:ascii="Times New Roman" w:hAnsi="Times New Roman" w:cs="Times New Roman"/>
        </w:rPr>
        <w:t>nutes of work.  I scan the surroundings</w:t>
      </w:r>
      <w:r w:rsidR="003720B6" w:rsidRPr="00DD5032">
        <w:rPr>
          <w:rFonts w:ascii="Times New Roman" w:hAnsi="Times New Roman" w:cs="Times New Roman"/>
        </w:rPr>
        <w:t xml:space="preserve"> again in admiration of t</w:t>
      </w:r>
      <w:r w:rsidRPr="00DD5032">
        <w:rPr>
          <w:rFonts w:ascii="Times New Roman" w:hAnsi="Times New Roman" w:cs="Times New Roman"/>
        </w:rPr>
        <w:t>he exquisite landscape; the dark</w:t>
      </w:r>
      <w:r w:rsidR="003720B6" w:rsidRPr="00DD5032">
        <w:rPr>
          <w:rFonts w:ascii="Times New Roman" w:hAnsi="Times New Roman" w:cs="Times New Roman"/>
        </w:rPr>
        <w:t xml:space="preserve"> pines on the bank, the distant waters</w:t>
      </w:r>
      <w:r w:rsidR="000007B0" w:rsidRPr="00DD5032">
        <w:rPr>
          <w:rFonts w:ascii="Times New Roman" w:hAnsi="Times New Roman" w:cs="Times New Roman"/>
        </w:rPr>
        <w:t>, the outline of island slates</w:t>
      </w:r>
      <w:r w:rsidR="003720B6" w:rsidRPr="00DD5032">
        <w:rPr>
          <w:rFonts w:ascii="Times New Roman" w:hAnsi="Times New Roman" w:cs="Times New Roman"/>
        </w:rPr>
        <w:t xml:space="preserve">, </w:t>
      </w:r>
      <w:r w:rsidR="000B5125" w:rsidRPr="00DD5032">
        <w:rPr>
          <w:rFonts w:ascii="Times New Roman" w:hAnsi="Times New Roman" w:cs="Times New Roman"/>
        </w:rPr>
        <w:t xml:space="preserve">the assertive </w:t>
      </w:r>
      <w:r w:rsidR="0071574C" w:rsidRPr="00DD5032">
        <w:rPr>
          <w:rFonts w:ascii="Times New Roman" w:hAnsi="Times New Roman" w:cs="Times New Roman"/>
        </w:rPr>
        <w:t>boulders, tumbling burl of rock</w:t>
      </w:r>
      <w:r w:rsidR="003720B6" w:rsidRPr="00DD5032">
        <w:rPr>
          <w:rFonts w:ascii="Times New Roman" w:hAnsi="Times New Roman" w:cs="Times New Roman"/>
        </w:rPr>
        <w:t xml:space="preserve"> that carve</w:t>
      </w:r>
      <w:r w:rsidR="000B5125" w:rsidRPr="00DD5032">
        <w:rPr>
          <w:rFonts w:ascii="Times New Roman" w:hAnsi="Times New Roman" w:cs="Times New Roman"/>
        </w:rPr>
        <w:t>s</w:t>
      </w:r>
      <w:r w:rsidR="003720B6" w:rsidRPr="00DD5032">
        <w:rPr>
          <w:rFonts w:ascii="Times New Roman" w:hAnsi="Times New Roman" w:cs="Times New Roman"/>
        </w:rPr>
        <w:t xml:space="preserve"> the alcove.  Such breathtaking beauty</w:t>
      </w:r>
      <w:r w:rsidR="00F527F6" w:rsidRPr="00DD5032">
        <w:rPr>
          <w:rFonts w:ascii="Times New Roman" w:hAnsi="Times New Roman" w:cs="Times New Roman"/>
        </w:rPr>
        <w:t xml:space="preserve"> </w:t>
      </w:r>
      <w:r w:rsidR="00552D08" w:rsidRPr="00DD5032">
        <w:rPr>
          <w:rFonts w:ascii="Times New Roman" w:hAnsi="Times New Roman" w:cs="Times New Roman"/>
        </w:rPr>
        <w:t>and resplendent abundance!</w:t>
      </w:r>
      <w:r w:rsidR="003720B6" w:rsidRPr="00DD5032">
        <w:rPr>
          <w:rFonts w:ascii="Times New Roman" w:hAnsi="Times New Roman" w:cs="Times New Roman"/>
        </w:rPr>
        <w:t xml:space="preserve">  </w:t>
      </w:r>
      <w:r w:rsidR="00535A7E" w:rsidRPr="00DD5032">
        <w:rPr>
          <w:rFonts w:ascii="Times New Roman" w:hAnsi="Times New Roman" w:cs="Times New Roman"/>
        </w:rPr>
        <w:t>Cindy and her husband, Mike, have shucked oysters for the better part of thirty years.  They follow the tide tab</w:t>
      </w:r>
      <w:r w:rsidR="000B5125" w:rsidRPr="00DD5032">
        <w:rPr>
          <w:rFonts w:ascii="Times New Roman" w:hAnsi="Times New Roman" w:cs="Times New Roman"/>
        </w:rPr>
        <w:t>le, which sometimes brings them to the beach at ungodly hours</w:t>
      </w:r>
      <w:r w:rsidR="00535A7E" w:rsidRPr="00DD5032">
        <w:rPr>
          <w:rFonts w:ascii="Times New Roman" w:hAnsi="Times New Roman" w:cs="Times New Roman"/>
        </w:rPr>
        <w:t xml:space="preserve">, </w:t>
      </w:r>
      <w:r w:rsidR="00151502" w:rsidRPr="00DD5032">
        <w:rPr>
          <w:rFonts w:ascii="Times New Roman" w:hAnsi="Times New Roman" w:cs="Times New Roman"/>
        </w:rPr>
        <w:t>three</w:t>
      </w:r>
      <w:r w:rsidR="000B5125" w:rsidRPr="00DD5032">
        <w:rPr>
          <w:rFonts w:ascii="Times New Roman" w:hAnsi="Times New Roman" w:cs="Times New Roman"/>
        </w:rPr>
        <w:t xml:space="preserve"> in the morning, </w:t>
      </w:r>
      <w:r w:rsidR="00350597" w:rsidRPr="00DD5032">
        <w:rPr>
          <w:rFonts w:ascii="Times New Roman" w:hAnsi="Times New Roman" w:cs="Times New Roman"/>
        </w:rPr>
        <w:t>under the pale rays</w:t>
      </w:r>
      <w:r w:rsidR="00535A7E" w:rsidRPr="00DD5032">
        <w:rPr>
          <w:rFonts w:ascii="Times New Roman" w:hAnsi="Times New Roman" w:cs="Times New Roman"/>
        </w:rPr>
        <w:t xml:space="preserve"> of a luminous moon, the entire landscape alight in a fantastical dream of blue and silver, the cosmos wrapped in deep, enduring silence.  </w:t>
      </w:r>
      <w:r w:rsidR="000B5125" w:rsidRPr="00DD5032">
        <w:rPr>
          <w:rFonts w:ascii="Times New Roman" w:hAnsi="Times New Roman" w:cs="Times New Roman"/>
        </w:rPr>
        <w:t xml:space="preserve">Nestled deep in this dark and shimmering universe, they roamed the sands and plucked nature’s pearls. </w:t>
      </w:r>
    </w:p>
    <w:p w14:paraId="22888540" w14:textId="5B95EB82" w:rsidR="000B5125" w:rsidRPr="00DD5032" w:rsidRDefault="00350597" w:rsidP="00DB0730">
      <w:pPr>
        <w:spacing w:line="276" w:lineRule="auto"/>
        <w:rPr>
          <w:rFonts w:ascii="Times New Roman" w:hAnsi="Times New Roman" w:cs="Times New Roman"/>
        </w:rPr>
      </w:pPr>
      <w:r w:rsidRPr="00DD5032">
        <w:rPr>
          <w:rFonts w:ascii="Times New Roman" w:hAnsi="Times New Roman" w:cs="Times New Roman"/>
        </w:rPr>
        <w:tab/>
      </w:r>
      <w:r w:rsidR="000B5125" w:rsidRPr="00DD5032">
        <w:rPr>
          <w:rFonts w:ascii="Times New Roman" w:hAnsi="Times New Roman" w:cs="Times New Roman"/>
        </w:rPr>
        <w:t>But isn’t this</w:t>
      </w:r>
      <w:r w:rsidR="003720B6" w:rsidRPr="00DD5032">
        <w:rPr>
          <w:rFonts w:ascii="Times New Roman" w:hAnsi="Times New Roman" w:cs="Times New Roman"/>
        </w:rPr>
        <w:t xml:space="preserve"> a deal</w:t>
      </w:r>
      <w:r w:rsidR="000B5125" w:rsidRPr="00DD5032">
        <w:rPr>
          <w:rFonts w:ascii="Times New Roman" w:hAnsi="Times New Roman" w:cs="Times New Roman"/>
        </w:rPr>
        <w:t xml:space="preserve"> too sweet?  Mustn’t</w:t>
      </w:r>
      <w:r w:rsidR="003720B6" w:rsidRPr="00DD5032">
        <w:rPr>
          <w:rFonts w:ascii="Times New Roman" w:hAnsi="Times New Roman" w:cs="Times New Roman"/>
        </w:rPr>
        <w:t xml:space="preserve"> there </w:t>
      </w:r>
      <w:r w:rsidR="000B5125" w:rsidRPr="00DD5032">
        <w:rPr>
          <w:rFonts w:ascii="Times New Roman" w:hAnsi="Times New Roman" w:cs="Times New Roman"/>
        </w:rPr>
        <w:t xml:space="preserve">be </w:t>
      </w:r>
      <w:r w:rsidR="003720B6" w:rsidRPr="00DD5032">
        <w:rPr>
          <w:rFonts w:ascii="Times New Roman" w:hAnsi="Times New Roman" w:cs="Times New Roman"/>
        </w:rPr>
        <w:t>someone looming ashore, scale in hand, awaiting payment for t</w:t>
      </w:r>
      <w:r w:rsidR="00D21200" w:rsidRPr="00DD5032">
        <w:rPr>
          <w:rFonts w:ascii="Times New Roman" w:hAnsi="Times New Roman" w:cs="Times New Roman"/>
        </w:rPr>
        <w:t>hese prized delicacies?</w:t>
      </w:r>
      <w:r w:rsidR="003720B6" w:rsidRPr="00DD5032">
        <w:rPr>
          <w:rFonts w:ascii="Times New Roman" w:hAnsi="Times New Roman" w:cs="Times New Roman"/>
        </w:rPr>
        <w:t xml:space="preserve">  Perhaps we should at least </w:t>
      </w:r>
      <w:r w:rsidR="003720B6" w:rsidRPr="00DD5032">
        <w:rPr>
          <w:rFonts w:ascii="Times New Roman" w:hAnsi="Times New Roman" w:cs="Times New Roman"/>
          <w:i/>
        </w:rPr>
        <w:t>tell</w:t>
      </w:r>
      <w:r w:rsidR="003720B6" w:rsidRPr="00DD5032">
        <w:rPr>
          <w:rFonts w:ascii="Times New Roman" w:hAnsi="Times New Roman" w:cs="Times New Roman"/>
        </w:rPr>
        <w:t xml:space="preserve"> someone that we’ve collected our dinner on the beach</w:t>
      </w:r>
      <w:r w:rsidR="00535A7E" w:rsidRPr="00DD5032">
        <w:rPr>
          <w:rFonts w:ascii="Times New Roman" w:hAnsi="Times New Roman" w:cs="Times New Roman"/>
        </w:rPr>
        <w:t>, lest we be accused of thie</w:t>
      </w:r>
      <w:r w:rsidRPr="00DD5032">
        <w:rPr>
          <w:rFonts w:ascii="Times New Roman" w:hAnsi="Times New Roman" w:cs="Times New Roman"/>
        </w:rPr>
        <w:t>very?  Yet, without fanfare, we load</w:t>
      </w:r>
      <w:r w:rsidR="000B5125" w:rsidRPr="00DD5032">
        <w:rPr>
          <w:rFonts w:ascii="Times New Roman" w:hAnsi="Times New Roman" w:cs="Times New Roman"/>
        </w:rPr>
        <w:t xml:space="preserve"> the ha</w:t>
      </w:r>
      <w:r w:rsidRPr="00DD5032">
        <w:rPr>
          <w:rFonts w:ascii="Times New Roman" w:hAnsi="Times New Roman" w:cs="Times New Roman"/>
        </w:rPr>
        <w:t>rvest into Cindy’s truck, hug</w:t>
      </w:r>
      <w:r w:rsidR="000B5125" w:rsidRPr="00DD5032">
        <w:rPr>
          <w:rFonts w:ascii="Times New Roman" w:hAnsi="Times New Roman" w:cs="Times New Roman"/>
        </w:rPr>
        <w:t xml:space="preserve"> our friends, and returned home with the days’ bounty.</w:t>
      </w:r>
      <w:r w:rsidR="000B5125" w:rsidRPr="00427721">
        <w:rPr>
          <w:rFonts w:ascii="Times New Roman" w:hAnsi="Times New Roman" w:cs="Times New Roman"/>
          <w:color w:val="008000"/>
        </w:rPr>
        <w:t xml:space="preserve"> </w:t>
      </w:r>
    </w:p>
    <w:p w14:paraId="4621CF91" w14:textId="77777777" w:rsidR="005C7964" w:rsidRPr="00DD5032" w:rsidRDefault="005C7964" w:rsidP="00DB0730">
      <w:pPr>
        <w:spacing w:line="276" w:lineRule="auto"/>
        <w:rPr>
          <w:rFonts w:ascii="Times New Roman" w:hAnsi="Times New Roman" w:cs="Times New Roman"/>
        </w:rPr>
      </w:pPr>
    </w:p>
    <w:p w14:paraId="1A24B96E" w14:textId="4A891337" w:rsidR="005C7964" w:rsidRPr="00DB0730" w:rsidRDefault="00DD5032" w:rsidP="00DB0730">
      <w:pPr>
        <w:spacing w:line="276" w:lineRule="auto"/>
        <w:rPr>
          <w:rFonts w:ascii="Times New Roman" w:hAnsi="Times New Roman" w:cs="Times New Roman"/>
          <w:b/>
          <w:bCs/>
          <w:iCs/>
        </w:rPr>
      </w:pPr>
      <w:r w:rsidRPr="00DB0730">
        <w:rPr>
          <w:rFonts w:ascii="Times New Roman" w:hAnsi="Times New Roman" w:cs="Times New Roman"/>
          <w:b/>
          <w:bCs/>
          <w:iCs/>
        </w:rPr>
        <w:t>E</w:t>
      </w:r>
      <w:r w:rsidR="000838BB" w:rsidRPr="00DB0730">
        <w:rPr>
          <w:rFonts w:ascii="Times New Roman" w:hAnsi="Times New Roman" w:cs="Times New Roman"/>
          <w:b/>
          <w:bCs/>
          <w:iCs/>
        </w:rPr>
        <w:t>ating</w:t>
      </w:r>
      <w:r w:rsidRPr="00DB0730">
        <w:rPr>
          <w:rFonts w:ascii="Times New Roman" w:hAnsi="Times New Roman" w:cs="Times New Roman"/>
          <w:b/>
          <w:bCs/>
          <w:iCs/>
        </w:rPr>
        <w:t xml:space="preserve"> in the</w:t>
      </w:r>
      <w:r w:rsidR="005C7964" w:rsidRPr="00DB0730">
        <w:rPr>
          <w:rFonts w:ascii="Times New Roman" w:hAnsi="Times New Roman" w:cs="Times New Roman"/>
          <w:b/>
          <w:bCs/>
          <w:iCs/>
        </w:rPr>
        <w:t xml:space="preserve"> age of commodity</w:t>
      </w:r>
    </w:p>
    <w:p w14:paraId="3CBC2E49" w14:textId="53147BA0" w:rsidR="00C73D38" w:rsidRPr="00DD5032" w:rsidRDefault="000838BB" w:rsidP="00DB0730">
      <w:pPr>
        <w:spacing w:line="276" w:lineRule="auto"/>
        <w:rPr>
          <w:rFonts w:ascii="Times New Roman" w:hAnsi="Times New Roman" w:cs="Times New Roman"/>
        </w:rPr>
      </w:pPr>
      <w:r w:rsidRPr="00DD5032">
        <w:rPr>
          <w:rFonts w:ascii="Times New Roman" w:hAnsi="Times New Roman" w:cs="Times New Roman"/>
        </w:rPr>
        <w:t xml:space="preserve">Since </w:t>
      </w:r>
      <w:r w:rsidR="00EA0796">
        <w:rPr>
          <w:rFonts w:ascii="Times New Roman" w:hAnsi="Times New Roman" w:cs="Times New Roman"/>
        </w:rPr>
        <w:t>my (David Chang) oyster shucking experience</w:t>
      </w:r>
      <w:r w:rsidRPr="00DD5032">
        <w:rPr>
          <w:rFonts w:ascii="Times New Roman" w:hAnsi="Times New Roman" w:cs="Times New Roman"/>
        </w:rPr>
        <w:t xml:space="preserve"> on Lasqueti, a remote island off the coast of British Columbia, I continue to ruminate o</w:t>
      </w:r>
      <w:r w:rsidR="00EA0796">
        <w:rPr>
          <w:rFonts w:ascii="Times New Roman" w:hAnsi="Times New Roman" w:cs="Times New Roman"/>
        </w:rPr>
        <w:t xml:space="preserve">n the significance of this foraging </w:t>
      </w:r>
      <w:proofErr w:type="spellStart"/>
      <w:r w:rsidR="00EA0796">
        <w:rPr>
          <w:rFonts w:ascii="Times New Roman" w:hAnsi="Times New Roman" w:cs="Times New Roman"/>
        </w:rPr>
        <w:t>event</w:t>
      </w:r>
      <w:r w:rsidRPr="00DD5032">
        <w:rPr>
          <w:rFonts w:ascii="Times New Roman" w:hAnsi="Times New Roman" w:cs="Times New Roman"/>
        </w:rPr>
        <w:t>in</w:t>
      </w:r>
      <w:proofErr w:type="spellEnd"/>
      <w:r w:rsidRPr="00DD5032">
        <w:rPr>
          <w:rFonts w:ascii="Times New Roman" w:hAnsi="Times New Roman" w:cs="Times New Roman"/>
        </w:rPr>
        <w:t xml:space="preserve"> relation to my sedentary, urban life.  I live amidst slabs </w:t>
      </w:r>
      <w:r w:rsidR="00151502" w:rsidRPr="00DD5032">
        <w:rPr>
          <w:rFonts w:ascii="Times New Roman" w:hAnsi="Times New Roman" w:cs="Times New Roman"/>
        </w:rPr>
        <w:t>of concrete and towers of glass, where</w:t>
      </w:r>
      <w:r w:rsidRPr="00DD5032">
        <w:rPr>
          <w:rFonts w:ascii="Times New Roman" w:hAnsi="Times New Roman" w:cs="Times New Roman"/>
        </w:rPr>
        <w:t xml:space="preserve"> pla</w:t>
      </w:r>
      <w:r w:rsidR="00F1022D" w:rsidRPr="00DD5032">
        <w:rPr>
          <w:rFonts w:ascii="Times New Roman" w:hAnsi="Times New Roman" w:cs="Times New Roman"/>
        </w:rPr>
        <w:t>stered walls and glossy planes rise</w:t>
      </w:r>
      <w:r w:rsidRPr="00DD5032">
        <w:rPr>
          <w:rFonts w:ascii="Times New Roman" w:hAnsi="Times New Roman" w:cs="Times New Roman"/>
        </w:rPr>
        <w:t xml:space="preserve"> from steel and asphalt.  My foraging places are supermarkets, where </w:t>
      </w:r>
      <w:r w:rsidR="00D21200" w:rsidRPr="00DD5032">
        <w:rPr>
          <w:rFonts w:ascii="Times New Roman" w:hAnsi="Times New Roman" w:cs="Times New Roman"/>
        </w:rPr>
        <w:t xml:space="preserve">the </w:t>
      </w:r>
      <w:r w:rsidRPr="00DD5032">
        <w:rPr>
          <w:rFonts w:ascii="Times New Roman" w:hAnsi="Times New Roman" w:cs="Times New Roman"/>
        </w:rPr>
        <w:t>“produce”</w:t>
      </w:r>
      <w:r w:rsidR="004D4050" w:rsidRPr="00DD5032">
        <w:rPr>
          <w:rFonts w:ascii="Times New Roman" w:hAnsi="Times New Roman" w:cs="Times New Roman"/>
        </w:rPr>
        <w:t xml:space="preserve"> are arranged</w:t>
      </w:r>
      <w:r w:rsidRPr="00DD5032">
        <w:rPr>
          <w:rFonts w:ascii="Times New Roman" w:hAnsi="Times New Roman" w:cs="Times New Roman"/>
        </w:rPr>
        <w:t xml:space="preserve"> in lines, stacked in strict symmetry.  </w:t>
      </w:r>
      <w:r w:rsidR="00F1022D" w:rsidRPr="00DD5032">
        <w:rPr>
          <w:rFonts w:ascii="Times New Roman" w:hAnsi="Times New Roman" w:cs="Times New Roman"/>
        </w:rPr>
        <w:t xml:space="preserve">My breakfast comes in a cardboard box – </w:t>
      </w:r>
      <w:r w:rsidR="004D4050" w:rsidRPr="00DD5032">
        <w:rPr>
          <w:rFonts w:ascii="Times New Roman" w:hAnsi="Times New Roman" w:cs="Times New Roman"/>
        </w:rPr>
        <w:t xml:space="preserve">if I make enough space in my pantry, I can fit the cereal, the pancake mix, corn starch, sugar and the powdered protein mix on one shelf – a variable collection of edibles. </w:t>
      </w:r>
      <w:r w:rsidR="00D21200" w:rsidRPr="00DD5032">
        <w:rPr>
          <w:rFonts w:ascii="Times New Roman" w:hAnsi="Times New Roman" w:cs="Times New Roman"/>
        </w:rPr>
        <w:t>I survey the pantry as I would a shelf of</w:t>
      </w:r>
      <w:r w:rsidR="004D4050" w:rsidRPr="00DD5032">
        <w:rPr>
          <w:rFonts w:ascii="Times New Roman" w:hAnsi="Times New Roman" w:cs="Times New Roman"/>
        </w:rPr>
        <w:t xml:space="preserve"> books</w:t>
      </w:r>
      <w:r w:rsidR="00D21200" w:rsidRPr="00DD5032">
        <w:rPr>
          <w:rFonts w:ascii="Times New Roman" w:hAnsi="Times New Roman" w:cs="Times New Roman"/>
        </w:rPr>
        <w:t>, fingers tracing spine</w:t>
      </w:r>
      <w:r w:rsidR="004D4050" w:rsidRPr="00DD5032">
        <w:rPr>
          <w:rFonts w:ascii="Times New Roman" w:hAnsi="Times New Roman" w:cs="Times New Roman"/>
        </w:rPr>
        <w:t>.  Each food item can sit on tha</w:t>
      </w:r>
      <w:r w:rsidR="00552D08" w:rsidRPr="00DD5032">
        <w:rPr>
          <w:rFonts w:ascii="Times New Roman" w:hAnsi="Times New Roman" w:cs="Times New Roman"/>
        </w:rPr>
        <w:t>t shelf for the better part of three</w:t>
      </w:r>
      <w:r w:rsidR="004D4050" w:rsidRPr="00DD5032">
        <w:rPr>
          <w:rFonts w:ascii="Times New Roman" w:hAnsi="Times New Roman" w:cs="Times New Roman"/>
        </w:rPr>
        <w:t xml:space="preserve"> years without spoilage.  All this plentitude</w:t>
      </w:r>
      <w:r w:rsidR="00350597" w:rsidRPr="00DD5032">
        <w:rPr>
          <w:rFonts w:ascii="Times New Roman" w:hAnsi="Times New Roman" w:cs="Times New Roman"/>
        </w:rPr>
        <w:t xml:space="preserve"> is stored</w:t>
      </w:r>
      <w:r w:rsidR="004D4050" w:rsidRPr="00DD5032">
        <w:rPr>
          <w:rFonts w:ascii="Times New Roman" w:hAnsi="Times New Roman" w:cs="Times New Roman"/>
        </w:rPr>
        <w:t xml:space="preserve"> without the slightest odor tha</w:t>
      </w:r>
      <w:r w:rsidR="00350597" w:rsidRPr="00DD5032">
        <w:rPr>
          <w:rFonts w:ascii="Times New Roman" w:hAnsi="Times New Roman" w:cs="Times New Roman"/>
        </w:rPr>
        <w:t>t might i</w:t>
      </w:r>
      <w:r w:rsidR="00D21200" w:rsidRPr="00DD5032">
        <w:rPr>
          <w:rFonts w:ascii="Times New Roman" w:hAnsi="Times New Roman" w:cs="Times New Roman"/>
        </w:rPr>
        <w:t>ncur on my living space,</w:t>
      </w:r>
      <w:r w:rsidR="00350597" w:rsidRPr="00DD5032">
        <w:rPr>
          <w:rFonts w:ascii="Times New Roman" w:hAnsi="Times New Roman" w:cs="Times New Roman"/>
        </w:rPr>
        <w:t xml:space="preserve"> the slightest demand on my attention and care</w:t>
      </w:r>
      <w:r w:rsidR="004D4050" w:rsidRPr="00DD5032">
        <w:rPr>
          <w:rFonts w:ascii="Times New Roman" w:hAnsi="Times New Roman" w:cs="Times New Roman"/>
        </w:rPr>
        <w:t xml:space="preserve">. </w:t>
      </w:r>
      <w:r w:rsidR="009662EF" w:rsidRPr="00DD5032">
        <w:rPr>
          <w:rFonts w:ascii="Times New Roman" w:hAnsi="Times New Roman" w:cs="Times New Roman"/>
        </w:rPr>
        <w:t xml:space="preserve">When did food become so staid, entirely devoid of imaginative possibility, completely empty of meaning and excitement? </w:t>
      </w:r>
    </w:p>
    <w:p w14:paraId="3A7A243A" w14:textId="26A7D634" w:rsidR="000B5125" w:rsidRPr="00DD5032" w:rsidRDefault="00606229" w:rsidP="00DB0730">
      <w:pPr>
        <w:spacing w:line="276" w:lineRule="auto"/>
        <w:rPr>
          <w:rFonts w:ascii="Times New Roman" w:hAnsi="Times New Roman" w:cs="Times New Roman"/>
        </w:rPr>
      </w:pPr>
      <w:r w:rsidRPr="00DD5032">
        <w:rPr>
          <w:rFonts w:ascii="Times New Roman" w:hAnsi="Times New Roman" w:cs="Times New Roman"/>
        </w:rPr>
        <w:tab/>
        <w:t>Immersed i</w:t>
      </w:r>
      <w:r w:rsidR="00C73D38" w:rsidRPr="00DD5032">
        <w:rPr>
          <w:rFonts w:ascii="Times New Roman" w:hAnsi="Times New Roman" w:cs="Times New Roman"/>
        </w:rPr>
        <w:t>n the pervasive abun</w:t>
      </w:r>
      <w:r w:rsidRPr="00DD5032">
        <w:rPr>
          <w:rFonts w:ascii="Times New Roman" w:hAnsi="Times New Roman" w:cs="Times New Roman"/>
        </w:rPr>
        <w:t>dance of edibles produced by the</w:t>
      </w:r>
      <w:r w:rsidR="00C73D38" w:rsidRPr="00DD5032">
        <w:rPr>
          <w:rFonts w:ascii="Times New Roman" w:hAnsi="Times New Roman" w:cs="Times New Roman"/>
        </w:rPr>
        <w:t xml:space="preserve"> </w:t>
      </w:r>
      <w:r w:rsidRPr="00DD5032">
        <w:rPr>
          <w:rFonts w:ascii="Times New Roman" w:hAnsi="Times New Roman" w:cs="Times New Roman"/>
        </w:rPr>
        <w:t>commercial</w:t>
      </w:r>
      <w:r w:rsidR="00C73D38" w:rsidRPr="00DD5032">
        <w:rPr>
          <w:rFonts w:ascii="Times New Roman" w:hAnsi="Times New Roman" w:cs="Times New Roman"/>
        </w:rPr>
        <w:t xml:space="preserve"> economy, we have traded communion for convenience, </w:t>
      </w:r>
      <w:r w:rsidR="002835FC" w:rsidRPr="00DD5032">
        <w:rPr>
          <w:rFonts w:ascii="Times New Roman" w:hAnsi="Times New Roman" w:cs="Times New Roman"/>
        </w:rPr>
        <w:t>mutuality for materiality</w:t>
      </w:r>
      <w:r w:rsidR="00463E2E" w:rsidRPr="00DD5032">
        <w:rPr>
          <w:rFonts w:ascii="Times New Roman" w:hAnsi="Times New Roman" w:cs="Times New Roman"/>
        </w:rPr>
        <w:t>. Whereas</w:t>
      </w:r>
      <w:r w:rsidR="002835FC" w:rsidRPr="00DD5032">
        <w:rPr>
          <w:rFonts w:ascii="Times New Roman" w:hAnsi="Times New Roman" w:cs="Times New Roman"/>
        </w:rPr>
        <w:t xml:space="preserve"> my foraging episode on the beaches of Lasqueti encompassed a suite of contacts registering on the somatic, emotional, psychic, </w:t>
      </w:r>
      <w:r w:rsidR="00463E2E" w:rsidRPr="00DD5032">
        <w:rPr>
          <w:rFonts w:ascii="Times New Roman" w:hAnsi="Times New Roman" w:cs="Times New Roman"/>
        </w:rPr>
        <w:t xml:space="preserve">temporal, </w:t>
      </w:r>
      <w:r w:rsidR="002835FC" w:rsidRPr="00DD5032">
        <w:rPr>
          <w:rFonts w:ascii="Times New Roman" w:hAnsi="Times New Roman" w:cs="Times New Roman"/>
        </w:rPr>
        <w:t>aesthetic and gastronomical</w:t>
      </w:r>
      <w:r w:rsidR="00463E2E" w:rsidRPr="00DD5032">
        <w:rPr>
          <w:rFonts w:ascii="Times New Roman" w:hAnsi="Times New Roman" w:cs="Times New Roman"/>
        </w:rPr>
        <w:t xml:space="preserve"> dimensions</w:t>
      </w:r>
      <w:r w:rsidR="002835FC" w:rsidRPr="00DD5032">
        <w:rPr>
          <w:rFonts w:ascii="Times New Roman" w:hAnsi="Times New Roman" w:cs="Times New Roman"/>
        </w:rPr>
        <w:t xml:space="preserve"> of experience</w:t>
      </w:r>
      <w:r w:rsidR="00350597" w:rsidRPr="00DD5032">
        <w:rPr>
          <w:rFonts w:ascii="Times New Roman" w:hAnsi="Times New Roman" w:cs="Times New Roman"/>
        </w:rPr>
        <w:t>, the purchase</w:t>
      </w:r>
      <w:r w:rsidR="00463E2E" w:rsidRPr="00DD5032">
        <w:rPr>
          <w:rFonts w:ascii="Times New Roman" w:hAnsi="Times New Roman" w:cs="Times New Roman"/>
        </w:rPr>
        <w:t xml:space="preserve"> of groceries in the city is an entirely different affair, one ruled by strict utili</w:t>
      </w:r>
      <w:r w:rsidR="00E82659" w:rsidRPr="00DD5032">
        <w:rPr>
          <w:rFonts w:ascii="Times New Roman" w:hAnsi="Times New Roman" w:cs="Times New Roman"/>
        </w:rPr>
        <w:t>ty and transactional efficiency. G</w:t>
      </w:r>
      <w:r w:rsidR="00463E2E" w:rsidRPr="00DD5032">
        <w:rPr>
          <w:rFonts w:ascii="Times New Roman" w:hAnsi="Times New Roman" w:cs="Times New Roman"/>
        </w:rPr>
        <w:t xml:space="preserve">rocery shopping is </w:t>
      </w:r>
      <w:r w:rsidR="00E82659" w:rsidRPr="00DD5032">
        <w:rPr>
          <w:rFonts w:ascii="Times New Roman" w:hAnsi="Times New Roman" w:cs="Times New Roman"/>
        </w:rPr>
        <w:t xml:space="preserve">often </w:t>
      </w:r>
      <w:r w:rsidR="00463E2E" w:rsidRPr="00DD5032">
        <w:rPr>
          <w:rFonts w:ascii="Times New Roman" w:hAnsi="Times New Roman" w:cs="Times New Roman"/>
        </w:rPr>
        <w:t xml:space="preserve">a chore, </w:t>
      </w:r>
      <w:r w:rsidR="001A2B22" w:rsidRPr="00DD5032">
        <w:rPr>
          <w:rFonts w:ascii="Times New Roman" w:hAnsi="Times New Roman" w:cs="Times New Roman"/>
        </w:rPr>
        <w:t>rarely a sublime experience. This</w:t>
      </w:r>
      <w:r w:rsidR="00350597" w:rsidRPr="00DD5032">
        <w:rPr>
          <w:rFonts w:ascii="Times New Roman" w:hAnsi="Times New Roman" w:cs="Times New Roman"/>
        </w:rPr>
        <w:t xml:space="preserve"> stark contrast raises</w:t>
      </w:r>
      <w:r w:rsidR="001A2B22" w:rsidRPr="00DD5032">
        <w:rPr>
          <w:rFonts w:ascii="Times New Roman" w:hAnsi="Times New Roman" w:cs="Times New Roman"/>
        </w:rPr>
        <w:t xml:space="preserve"> questions about the most </w:t>
      </w:r>
      <w:r w:rsidR="001A2B22" w:rsidRPr="00DD5032">
        <w:rPr>
          <w:rFonts w:ascii="Times New Roman" w:hAnsi="Times New Roman" w:cs="Times New Roman"/>
        </w:rPr>
        <w:lastRenderedPageBreak/>
        <w:t xml:space="preserve">basic of human acts: </w:t>
      </w:r>
      <w:r w:rsidR="001A2B22" w:rsidRPr="00DD5032">
        <w:rPr>
          <w:rFonts w:ascii="Times New Roman" w:hAnsi="Times New Roman" w:cs="Times New Roman"/>
          <w:i/>
        </w:rPr>
        <w:t xml:space="preserve">How do we procure our food and how do these procedures shape us in turn? </w:t>
      </w:r>
      <w:r w:rsidR="001A2B22" w:rsidRPr="00DD5032">
        <w:rPr>
          <w:rFonts w:ascii="Times New Roman" w:hAnsi="Times New Roman" w:cs="Times New Roman"/>
        </w:rPr>
        <w:t>F</w:t>
      </w:r>
      <w:r w:rsidR="00F45040" w:rsidRPr="00DD5032">
        <w:rPr>
          <w:rFonts w:ascii="Times New Roman" w:hAnsi="Times New Roman" w:cs="Times New Roman"/>
        </w:rPr>
        <w:t xml:space="preserve">or most of us raised in cities </w:t>
      </w:r>
      <w:r w:rsidR="001A2B22" w:rsidRPr="00DD5032">
        <w:rPr>
          <w:rFonts w:ascii="Times New Roman" w:hAnsi="Times New Roman" w:cs="Times New Roman"/>
        </w:rPr>
        <w:t>subsidized by an agricultural complex, the procurement of food is merely anot</w:t>
      </w:r>
      <w:r w:rsidR="00350597" w:rsidRPr="00DD5032">
        <w:rPr>
          <w:rFonts w:ascii="Times New Roman" w:hAnsi="Times New Roman" w:cs="Times New Roman"/>
        </w:rPr>
        <w:t>her monetary</w:t>
      </w:r>
      <w:r w:rsidR="00F21B61" w:rsidRPr="00DD5032">
        <w:rPr>
          <w:rFonts w:ascii="Times New Roman" w:hAnsi="Times New Roman" w:cs="Times New Roman"/>
        </w:rPr>
        <w:t xml:space="preserve"> exchange; the ecological webs</w:t>
      </w:r>
      <w:r w:rsidR="00350597" w:rsidRPr="00DD5032">
        <w:rPr>
          <w:rFonts w:ascii="Times New Roman" w:hAnsi="Times New Roman" w:cs="Times New Roman"/>
        </w:rPr>
        <w:t xml:space="preserve"> that undergird this interchange</w:t>
      </w:r>
      <w:r w:rsidR="00F45040" w:rsidRPr="00DD5032">
        <w:rPr>
          <w:rFonts w:ascii="Times New Roman" w:hAnsi="Times New Roman" w:cs="Times New Roman"/>
        </w:rPr>
        <w:t xml:space="preserve"> of</w:t>
      </w:r>
      <w:r w:rsidR="00F21B61" w:rsidRPr="00DD5032">
        <w:rPr>
          <w:rFonts w:ascii="Times New Roman" w:hAnsi="Times New Roman" w:cs="Times New Roman"/>
        </w:rPr>
        <w:t xml:space="preserve"> are easily obscured</w:t>
      </w:r>
      <w:r w:rsidR="00350597" w:rsidRPr="00DD5032">
        <w:rPr>
          <w:rFonts w:ascii="Times New Roman" w:hAnsi="Times New Roman" w:cs="Times New Roman"/>
        </w:rPr>
        <w:t xml:space="preserve"> by economic transaction</w:t>
      </w:r>
      <w:r w:rsidR="00F21B61" w:rsidRPr="00DD5032">
        <w:rPr>
          <w:rFonts w:ascii="Times New Roman" w:hAnsi="Times New Roman" w:cs="Times New Roman"/>
        </w:rPr>
        <w:t xml:space="preserve">. The departure is far enough that we see </w:t>
      </w:r>
      <w:r w:rsidR="00F21B61" w:rsidRPr="00DD5032">
        <w:rPr>
          <w:rFonts w:ascii="Times New Roman" w:hAnsi="Times New Roman" w:cs="Times New Roman"/>
          <w:i/>
        </w:rPr>
        <w:t>shopping for groceries</w:t>
      </w:r>
      <w:r w:rsidR="00F21B61" w:rsidRPr="00DD5032">
        <w:rPr>
          <w:rFonts w:ascii="Times New Roman" w:hAnsi="Times New Roman" w:cs="Times New Roman"/>
        </w:rPr>
        <w:t xml:space="preserve"> and </w:t>
      </w:r>
      <w:r w:rsidR="00F21B61" w:rsidRPr="00DD5032">
        <w:rPr>
          <w:rFonts w:ascii="Times New Roman" w:hAnsi="Times New Roman" w:cs="Times New Roman"/>
          <w:i/>
        </w:rPr>
        <w:t>foraging for food</w:t>
      </w:r>
      <w:r w:rsidR="00F21B61" w:rsidRPr="00DD5032">
        <w:rPr>
          <w:rFonts w:ascii="Times New Roman" w:hAnsi="Times New Roman" w:cs="Times New Roman"/>
        </w:rPr>
        <w:t xml:space="preserve"> as two disparate orders</w:t>
      </w:r>
      <w:r w:rsidR="00563981" w:rsidRPr="00DD5032">
        <w:rPr>
          <w:rFonts w:ascii="Times New Roman" w:hAnsi="Times New Roman" w:cs="Times New Roman"/>
        </w:rPr>
        <w:t>, each belonging to distinct</w:t>
      </w:r>
      <w:r w:rsidR="00D5494C" w:rsidRPr="00DD5032">
        <w:rPr>
          <w:rFonts w:ascii="Times New Roman" w:hAnsi="Times New Roman" w:cs="Times New Roman"/>
        </w:rPr>
        <w:t xml:space="preserve"> </w:t>
      </w:r>
      <w:r w:rsidR="00F45040" w:rsidRPr="00DD5032">
        <w:rPr>
          <w:rFonts w:ascii="Times New Roman" w:hAnsi="Times New Roman" w:cs="Times New Roman"/>
        </w:rPr>
        <w:t>epochs in evolutionary history. Foraging is relegated</w:t>
      </w:r>
      <w:r w:rsidR="00151502" w:rsidRPr="00DD5032">
        <w:rPr>
          <w:rFonts w:ascii="Times New Roman" w:hAnsi="Times New Roman" w:cs="Times New Roman"/>
        </w:rPr>
        <w:t xml:space="preserve"> to a bygone era –</w:t>
      </w:r>
      <w:r w:rsidR="00563981" w:rsidRPr="00DD5032">
        <w:rPr>
          <w:rFonts w:ascii="Times New Roman" w:hAnsi="Times New Roman" w:cs="Times New Roman"/>
        </w:rPr>
        <w:t xml:space="preserve"> if not shrouded in quaint nostalgia</w:t>
      </w:r>
      <w:r w:rsidR="00935E62">
        <w:rPr>
          <w:rFonts w:ascii="Times New Roman" w:hAnsi="Times New Roman" w:cs="Times New Roman"/>
        </w:rPr>
        <w:t>,</w:t>
      </w:r>
      <w:r w:rsidR="00F21B61" w:rsidRPr="00DD5032">
        <w:rPr>
          <w:rFonts w:ascii="Times New Roman" w:hAnsi="Times New Roman" w:cs="Times New Roman"/>
        </w:rPr>
        <w:t xml:space="preserve"> </w:t>
      </w:r>
      <w:r w:rsidR="00563981" w:rsidRPr="00DD5032">
        <w:rPr>
          <w:rFonts w:ascii="Times New Roman" w:hAnsi="Times New Roman" w:cs="Times New Roman"/>
        </w:rPr>
        <w:t>then scorned for its unabashed primiti</w:t>
      </w:r>
      <w:r w:rsidR="00DD0A2A" w:rsidRPr="00DD5032">
        <w:rPr>
          <w:rFonts w:ascii="Times New Roman" w:hAnsi="Times New Roman" w:cs="Times New Roman"/>
        </w:rPr>
        <w:t>vism. Reliance on the products</w:t>
      </w:r>
      <w:r w:rsidR="00563981" w:rsidRPr="00DD5032">
        <w:rPr>
          <w:rFonts w:ascii="Times New Roman" w:hAnsi="Times New Roman" w:cs="Times New Roman"/>
        </w:rPr>
        <w:t xml:space="preserve"> of the capitalist-industrial food complex remains the default mode of consumption; anything ot</w:t>
      </w:r>
      <w:r w:rsidR="00EA0796">
        <w:rPr>
          <w:rFonts w:ascii="Times New Roman" w:hAnsi="Times New Roman" w:cs="Times New Roman"/>
        </w:rPr>
        <w:t>her is</w:t>
      </w:r>
      <w:r w:rsidR="00F45040" w:rsidRPr="00DD5032">
        <w:rPr>
          <w:rFonts w:ascii="Times New Roman" w:hAnsi="Times New Roman" w:cs="Times New Roman"/>
        </w:rPr>
        <w:t xml:space="preserve"> perceived</w:t>
      </w:r>
      <w:r w:rsidR="00EA0796">
        <w:rPr>
          <w:rFonts w:ascii="Times New Roman" w:hAnsi="Times New Roman" w:cs="Times New Roman"/>
        </w:rPr>
        <w:t xml:space="preserve"> as</w:t>
      </w:r>
      <w:r w:rsidR="00563981" w:rsidRPr="00DD5032">
        <w:rPr>
          <w:rFonts w:ascii="Times New Roman" w:hAnsi="Times New Roman" w:cs="Times New Roman"/>
        </w:rPr>
        <w:t xml:space="preserve"> retrograde to the inevitable march of progress.</w:t>
      </w:r>
    </w:p>
    <w:p w14:paraId="1639012B" w14:textId="7D6EC317" w:rsidR="006A6B49" w:rsidRPr="00DD5032" w:rsidRDefault="006A6B49" w:rsidP="00DB0730">
      <w:pPr>
        <w:spacing w:line="276" w:lineRule="auto"/>
        <w:ind w:firstLine="720"/>
        <w:rPr>
          <w:rFonts w:ascii="Times New Roman" w:hAnsi="Times New Roman" w:cs="Times New Roman"/>
        </w:rPr>
      </w:pPr>
      <w:r w:rsidRPr="00DD5032">
        <w:rPr>
          <w:rFonts w:ascii="Times New Roman" w:hAnsi="Times New Roman" w:cs="Times New Roman"/>
        </w:rPr>
        <w:t xml:space="preserve">On </w:t>
      </w:r>
      <w:r w:rsidR="009F342B" w:rsidRPr="00DD5032">
        <w:rPr>
          <w:rFonts w:ascii="Times New Roman" w:hAnsi="Times New Roman" w:cs="Times New Roman"/>
        </w:rPr>
        <w:t>the other hand, the</w:t>
      </w:r>
      <w:r w:rsidRPr="00DD5032">
        <w:rPr>
          <w:rFonts w:ascii="Times New Roman" w:hAnsi="Times New Roman" w:cs="Times New Roman"/>
        </w:rPr>
        <w:t xml:space="preserve"> image of the forager in the collective imagination may signal a perennial longing for ecological connection.  The earth’s primordial abundance and fecundity reveal themselves in the bounty of the forest. Consider the childhood fantasy scene of the wondrous candy-land, where rivers flow </w:t>
      </w:r>
      <w:r w:rsidR="00DF2460" w:rsidRPr="00DD5032">
        <w:rPr>
          <w:rFonts w:ascii="Times New Roman" w:hAnsi="Times New Roman" w:cs="Times New Roman"/>
        </w:rPr>
        <w:t xml:space="preserve">with </w:t>
      </w:r>
      <w:r w:rsidR="009F342B" w:rsidRPr="00DD5032">
        <w:rPr>
          <w:rFonts w:ascii="Times New Roman" w:hAnsi="Times New Roman" w:cs="Times New Roman"/>
        </w:rPr>
        <w:t>scrumptious chocolate</w:t>
      </w:r>
      <w:r w:rsidRPr="00DD5032">
        <w:rPr>
          <w:rFonts w:ascii="Times New Roman" w:hAnsi="Times New Roman" w:cs="Times New Roman"/>
        </w:rPr>
        <w:t xml:space="preserve"> milk, where lollipops bloom like flowers on rolling hills, under clouds of cotton candy.  This vision of a paradise for the palate manifests a nascent fascination with abundance and an intuitive grasp of an edible world where sustenance always lies within arm’s reach.  </w:t>
      </w:r>
      <w:r w:rsidR="00151502" w:rsidRPr="00DD5032">
        <w:rPr>
          <w:rFonts w:ascii="Times New Roman" w:hAnsi="Times New Roman" w:cs="Times New Roman"/>
        </w:rPr>
        <w:t>In reference to the fecundity of the earth, John Milton wrote of Adam walking “Into the blissful field, through</w:t>
      </w:r>
      <w:r w:rsidR="007E0283">
        <w:rPr>
          <w:rFonts w:ascii="Times New Roman" w:hAnsi="Times New Roman" w:cs="Times New Roman"/>
        </w:rPr>
        <w:t xml:space="preserve"> Groves of Myrrh</w:t>
      </w:r>
      <w:r w:rsidR="00290F0F">
        <w:rPr>
          <w:rFonts w:ascii="Times New Roman" w:hAnsi="Times New Roman" w:cs="Times New Roman"/>
        </w:rPr>
        <w:t xml:space="preserve">/And </w:t>
      </w:r>
      <w:proofErr w:type="spellStart"/>
      <w:r w:rsidR="00290F0F">
        <w:rPr>
          <w:rFonts w:ascii="Times New Roman" w:hAnsi="Times New Roman" w:cs="Times New Roman"/>
        </w:rPr>
        <w:t>flow’ring</w:t>
      </w:r>
      <w:proofErr w:type="spellEnd"/>
      <w:r w:rsidR="00290F0F">
        <w:rPr>
          <w:rFonts w:ascii="Times New Roman" w:hAnsi="Times New Roman" w:cs="Times New Roman"/>
        </w:rPr>
        <w:t xml:space="preserve"> </w:t>
      </w:r>
      <w:proofErr w:type="spellStart"/>
      <w:r w:rsidR="00290F0F">
        <w:rPr>
          <w:rFonts w:ascii="Times New Roman" w:hAnsi="Times New Roman" w:cs="Times New Roman"/>
        </w:rPr>
        <w:t>O</w:t>
      </w:r>
      <w:r w:rsidR="00151502" w:rsidRPr="00DD5032">
        <w:rPr>
          <w:rFonts w:ascii="Times New Roman" w:hAnsi="Times New Roman" w:cs="Times New Roman"/>
        </w:rPr>
        <w:t>do</w:t>
      </w:r>
      <w:r w:rsidR="00290F0F">
        <w:rPr>
          <w:rFonts w:ascii="Times New Roman" w:hAnsi="Times New Roman" w:cs="Times New Roman"/>
        </w:rPr>
        <w:t>urs</w:t>
      </w:r>
      <w:proofErr w:type="spellEnd"/>
      <w:r w:rsidR="00290F0F">
        <w:rPr>
          <w:rFonts w:ascii="Times New Roman" w:hAnsi="Times New Roman" w:cs="Times New Roman"/>
        </w:rPr>
        <w:t>, Cassia, N</w:t>
      </w:r>
      <w:r w:rsidR="00151502" w:rsidRPr="00DD5032">
        <w:rPr>
          <w:rFonts w:ascii="Times New Roman" w:hAnsi="Times New Roman" w:cs="Times New Roman"/>
        </w:rPr>
        <w:t xml:space="preserve">ard, and </w:t>
      </w:r>
      <w:r w:rsidR="00290F0F">
        <w:rPr>
          <w:rFonts w:ascii="Times New Roman" w:hAnsi="Times New Roman" w:cs="Times New Roman"/>
        </w:rPr>
        <w:t>B</w:t>
      </w:r>
      <w:r w:rsidR="00151502" w:rsidRPr="00DD5032">
        <w:rPr>
          <w:rFonts w:ascii="Times New Roman" w:hAnsi="Times New Roman" w:cs="Times New Roman"/>
        </w:rPr>
        <w:t>alm</w:t>
      </w:r>
      <w:r w:rsidR="00290F0F">
        <w:rPr>
          <w:rFonts w:ascii="Times New Roman" w:hAnsi="Times New Roman" w:cs="Times New Roman"/>
        </w:rPr>
        <w:t>;/A W</w:t>
      </w:r>
      <w:r w:rsidR="00151502" w:rsidRPr="00DD5032">
        <w:rPr>
          <w:rFonts w:ascii="Times New Roman" w:hAnsi="Times New Roman" w:cs="Times New Roman"/>
        </w:rPr>
        <w:t>ilderness of sweets</w:t>
      </w:r>
      <w:r w:rsidR="00E82659" w:rsidRPr="00DD5032">
        <w:rPr>
          <w:rFonts w:ascii="Times New Roman" w:hAnsi="Times New Roman" w:cs="Times New Roman"/>
        </w:rPr>
        <w:t xml:space="preserve">. . . </w:t>
      </w:r>
      <w:proofErr w:type="gramStart"/>
      <w:r w:rsidR="00E82659" w:rsidRPr="00DD5032">
        <w:rPr>
          <w:rFonts w:ascii="Times New Roman" w:hAnsi="Times New Roman" w:cs="Times New Roman"/>
        </w:rPr>
        <w:t>“</w:t>
      </w:r>
      <w:r w:rsidR="00151502" w:rsidRPr="00DD5032">
        <w:rPr>
          <w:rFonts w:ascii="Times New Roman" w:hAnsi="Times New Roman" w:cs="Times New Roman"/>
        </w:rPr>
        <w:t xml:space="preserve"> </w:t>
      </w:r>
      <w:r w:rsidR="00151502" w:rsidRPr="008E288D">
        <w:rPr>
          <w:rFonts w:ascii="Times New Roman" w:hAnsi="Times New Roman" w:cs="Times New Roman"/>
        </w:rPr>
        <w:t>(</w:t>
      </w:r>
      <w:proofErr w:type="gramEnd"/>
      <w:r w:rsidR="008E288D" w:rsidRPr="008E288D">
        <w:rPr>
          <w:rFonts w:ascii="Times New Roman" w:hAnsi="Times New Roman" w:cs="Times New Roman"/>
        </w:rPr>
        <w:t>Milton, 2012, p. 2031</w:t>
      </w:r>
      <w:r w:rsidR="00151502" w:rsidRPr="008E288D">
        <w:rPr>
          <w:rFonts w:ascii="Times New Roman" w:hAnsi="Times New Roman" w:cs="Times New Roman"/>
        </w:rPr>
        <w:t>).</w:t>
      </w:r>
      <w:r w:rsidR="00151502" w:rsidRPr="00DD5032">
        <w:rPr>
          <w:rFonts w:ascii="Times New Roman" w:hAnsi="Times New Roman" w:cs="Times New Roman"/>
        </w:rPr>
        <w:t xml:space="preserve"> </w:t>
      </w:r>
      <w:r w:rsidRPr="00DD5032">
        <w:rPr>
          <w:rFonts w:ascii="Times New Roman" w:hAnsi="Times New Roman" w:cs="Times New Roman"/>
        </w:rPr>
        <w:t>This dream of eating the world is not a display of childish whim, less an atavistic regression to primitive fantasy, but rather a manifestation of our affinity</w:t>
      </w:r>
      <w:r w:rsidR="00DD0A2A" w:rsidRPr="00DD5032">
        <w:rPr>
          <w:rFonts w:ascii="Times New Roman" w:hAnsi="Times New Roman" w:cs="Times New Roman"/>
        </w:rPr>
        <w:t xml:space="preserve"> to land and its splendid bounty</w:t>
      </w:r>
      <w:r w:rsidRPr="00DD5032">
        <w:rPr>
          <w:rFonts w:ascii="Times New Roman" w:hAnsi="Times New Roman" w:cs="Times New Roman"/>
        </w:rPr>
        <w:t>.  Like the candy-land fantasy, human ancestors who foraged for food experienced their sustenance as gifts freely bestowed, and by extension, knew their lives to be dependent on the larger matrix of life.</w:t>
      </w:r>
    </w:p>
    <w:p w14:paraId="7C9A8C48" w14:textId="36223722" w:rsidR="00DD0A2A" w:rsidRPr="00DD5032" w:rsidRDefault="00151502" w:rsidP="00DB0730">
      <w:pPr>
        <w:spacing w:line="276" w:lineRule="auto"/>
        <w:ind w:firstLine="720"/>
        <w:rPr>
          <w:rFonts w:ascii="Times New Roman" w:hAnsi="Times New Roman" w:cs="Times New Roman"/>
        </w:rPr>
      </w:pPr>
      <w:r w:rsidRPr="00DD5032">
        <w:rPr>
          <w:rFonts w:ascii="Times New Roman" w:hAnsi="Times New Roman" w:cs="Times New Roman"/>
        </w:rPr>
        <w:t>At the same time</w:t>
      </w:r>
      <w:r w:rsidR="00DD0A2A" w:rsidRPr="00DD5032">
        <w:rPr>
          <w:rFonts w:ascii="Times New Roman" w:hAnsi="Times New Roman" w:cs="Times New Roman"/>
        </w:rPr>
        <w:t xml:space="preserve">, we should not indulge a sanguine notion of foraging as a placid </w:t>
      </w:r>
      <w:r w:rsidR="00247EE3" w:rsidRPr="00DD5032">
        <w:rPr>
          <w:rFonts w:ascii="Times New Roman" w:hAnsi="Times New Roman" w:cs="Times New Roman"/>
        </w:rPr>
        <w:t xml:space="preserve">idyll from </w:t>
      </w:r>
      <w:r w:rsidR="00DD0A2A" w:rsidRPr="00DD5032">
        <w:rPr>
          <w:rFonts w:ascii="Times New Roman" w:hAnsi="Times New Roman" w:cs="Times New Roman"/>
        </w:rPr>
        <w:t>an innocent past.  Foragers, fro</w:t>
      </w:r>
      <w:r w:rsidR="00247EE3" w:rsidRPr="00DD5032">
        <w:rPr>
          <w:rFonts w:ascii="Times New Roman" w:hAnsi="Times New Roman" w:cs="Times New Roman"/>
        </w:rPr>
        <w:t>m th</w:t>
      </w:r>
      <w:r w:rsidR="00893E39" w:rsidRPr="00DD5032">
        <w:rPr>
          <w:rFonts w:ascii="Times New Roman" w:hAnsi="Times New Roman" w:cs="Times New Roman"/>
        </w:rPr>
        <w:t>e smallest rodents to prodigious</w:t>
      </w:r>
      <w:r w:rsidR="00333CE8" w:rsidRPr="00DD5032">
        <w:rPr>
          <w:rFonts w:ascii="Times New Roman" w:hAnsi="Times New Roman" w:cs="Times New Roman"/>
        </w:rPr>
        <w:t xml:space="preserve"> herds of buffalo, are vulnerable to predation when they scour</w:t>
      </w:r>
      <w:r w:rsidR="00EA0796">
        <w:rPr>
          <w:rFonts w:ascii="Times New Roman" w:hAnsi="Times New Roman" w:cs="Times New Roman"/>
        </w:rPr>
        <w:t xml:space="preserve"> the landscape</w:t>
      </w:r>
      <w:r w:rsidR="00333CE8" w:rsidRPr="00DD5032">
        <w:rPr>
          <w:rFonts w:ascii="Times New Roman" w:hAnsi="Times New Roman" w:cs="Times New Roman"/>
        </w:rPr>
        <w:t xml:space="preserve">. </w:t>
      </w:r>
      <w:r w:rsidR="00EA0796">
        <w:rPr>
          <w:rFonts w:ascii="Times New Roman" w:hAnsi="Times New Roman" w:cs="Times New Roman"/>
        </w:rPr>
        <w:t>F</w:t>
      </w:r>
      <w:r w:rsidR="00247EE3" w:rsidRPr="00DD5032">
        <w:rPr>
          <w:rFonts w:ascii="Times New Roman" w:hAnsi="Times New Roman" w:cs="Times New Roman"/>
        </w:rPr>
        <w:t>orager</w:t>
      </w:r>
      <w:r w:rsidR="009F342B" w:rsidRPr="00DD5032">
        <w:rPr>
          <w:rFonts w:ascii="Times New Roman" w:hAnsi="Times New Roman" w:cs="Times New Roman"/>
        </w:rPr>
        <w:t>s</w:t>
      </w:r>
      <w:r w:rsidR="00247EE3" w:rsidRPr="00DD5032">
        <w:rPr>
          <w:rFonts w:ascii="Times New Roman" w:hAnsi="Times New Roman" w:cs="Times New Roman"/>
        </w:rPr>
        <w:t xml:space="preserve"> must negotiate </w:t>
      </w:r>
      <w:r w:rsidR="00DD0A2A" w:rsidRPr="00DD5032">
        <w:rPr>
          <w:rFonts w:ascii="Times New Roman" w:hAnsi="Times New Roman" w:cs="Times New Roman"/>
        </w:rPr>
        <w:t xml:space="preserve">several dilemmas – the energy </w:t>
      </w:r>
      <w:r w:rsidR="00EA0796">
        <w:rPr>
          <w:rFonts w:ascii="Times New Roman" w:hAnsi="Times New Roman" w:cs="Times New Roman"/>
        </w:rPr>
        <w:t>they secure</w:t>
      </w:r>
      <w:r w:rsidR="009F342B" w:rsidRPr="00DD5032">
        <w:rPr>
          <w:rFonts w:ascii="Times New Roman" w:hAnsi="Times New Roman" w:cs="Times New Roman"/>
        </w:rPr>
        <w:t xml:space="preserve"> through </w:t>
      </w:r>
      <w:r w:rsidR="00DD0A2A" w:rsidRPr="00DD5032">
        <w:rPr>
          <w:rFonts w:ascii="Times New Roman" w:hAnsi="Times New Roman" w:cs="Times New Roman"/>
        </w:rPr>
        <w:t xml:space="preserve">expedition must </w:t>
      </w:r>
      <w:r w:rsidR="00247EE3" w:rsidRPr="00DD5032">
        <w:rPr>
          <w:rFonts w:ascii="Times New Roman" w:hAnsi="Times New Roman" w:cs="Times New Roman"/>
        </w:rPr>
        <w:t xml:space="preserve">at least </w:t>
      </w:r>
      <w:r w:rsidR="00DD0A2A" w:rsidRPr="00DD5032">
        <w:rPr>
          <w:rFonts w:ascii="Times New Roman" w:hAnsi="Times New Roman" w:cs="Times New Roman"/>
        </w:rPr>
        <w:t xml:space="preserve">equal or exceed </w:t>
      </w:r>
      <w:r w:rsidR="00EA0796">
        <w:rPr>
          <w:rFonts w:ascii="Times New Roman" w:hAnsi="Times New Roman" w:cs="Times New Roman"/>
        </w:rPr>
        <w:t>the energy they expend</w:t>
      </w:r>
      <w:r w:rsidR="009F342B" w:rsidRPr="00DD5032">
        <w:rPr>
          <w:rFonts w:ascii="Times New Roman" w:hAnsi="Times New Roman" w:cs="Times New Roman"/>
        </w:rPr>
        <w:t xml:space="preserve"> in fo</w:t>
      </w:r>
      <w:r w:rsidR="00EA0796">
        <w:rPr>
          <w:rFonts w:ascii="Times New Roman" w:hAnsi="Times New Roman" w:cs="Times New Roman"/>
        </w:rPr>
        <w:t xml:space="preserve">raging, or they will have </w:t>
      </w:r>
      <w:proofErr w:type="spellStart"/>
      <w:r w:rsidR="00EA0796">
        <w:rPr>
          <w:rFonts w:ascii="Times New Roman" w:hAnsi="Times New Roman" w:cs="Times New Roman"/>
        </w:rPr>
        <w:t>sqaundered</w:t>
      </w:r>
      <w:proofErr w:type="spellEnd"/>
      <w:r w:rsidR="009F342B" w:rsidRPr="00DD5032">
        <w:rPr>
          <w:rFonts w:ascii="Times New Roman" w:hAnsi="Times New Roman" w:cs="Times New Roman"/>
        </w:rPr>
        <w:t xml:space="preserve"> both</w:t>
      </w:r>
      <w:r w:rsidR="00C921C5" w:rsidRPr="00DD5032">
        <w:rPr>
          <w:rFonts w:ascii="Times New Roman" w:hAnsi="Times New Roman" w:cs="Times New Roman"/>
        </w:rPr>
        <w:t xml:space="preserve"> time and st</w:t>
      </w:r>
      <w:r w:rsidR="009F342B" w:rsidRPr="00DD5032">
        <w:rPr>
          <w:rFonts w:ascii="Times New Roman" w:hAnsi="Times New Roman" w:cs="Times New Roman"/>
        </w:rPr>
        <w:t>rength.  Th</w:t>
      </w:r>
      <w:r w:rsidR="00850CC7" w:rsidRPr="00DD5032">
        <w:rPr>
          <w:rFonts w:ascii="Times New Roman" w:hAnsi="Times New Roman" w:cs="Times New Roman"/>
        </w:rPr>
        <w:t>e</w:t>
      </w:r>
      <w:r w:rsidR="009F342B" w:rsidRPr="00DD5032">
        <w:rPr>
          <w:rFonts w:ascii="Times New Roman" w:hAnsi="Times New Roman" w:cs="Times New Roman"/>
        </w:rPr>
        <w:t>y</w:t>
      </w:r>
      <w:r w:rsidR="00850CC7" w:rsidRPr="00DD5032">
        <w:rPr>
          <w:rFonts w:ascii="Times New Roman" w:hAnsi="Times New Roman" w:cs="Times New Roman"/>
        </w:rPr>
        <w:t xml:space="preserve"> must guard against</w:t>
      </w:r>
      <w:r w:rsidR="00C921C5" w:rsidRPr="00DD5032">
        <w:rPr>
          <w:rFonts w:ascii="Times New Roman" w:hAnsi="Times New Roman" w:cs="Times New Roman"/>
        </w:rPr>
        <w:t xml:space="preserve"> predators </w:t>
      </w:r>
      <w:r w:rsidR="00C921C5" w:rsidRPr="00DD5032">
        <w:rPr>
          <w:rFonts w:ascii="Times New Roman" w:hAnsi="Times New Roman" w:cs="Times New Roman"/>
        </w:rPr>
        <w:sym w:font="Symbol" w:char="F0BE"/>
      </w:r>
      <w:r w:rsidR="00C921C5" w:rsidRPr="00DD5032">
        <w:rPr>
          <w:rFonts w:ascii="Times New Roman" w:hAnsi="Times New Roman" w:cs="Times New Roman"/>
        </w:rPr>
        <w:t xml:space="preserve"> vigilance and fleet</w:t>
      </w:r>
      <w:r w:rsidR="00333CE8" w:rsidRPr="00DD5032">
        <w:rPr>
          <w:rFonts w:ascii="Times New Roman" w:hAnsi="Times New Roman" w:cs="Times New Roman"/>
        </w:rPr>
        <w:t>-</w:t>
      </w:r>
      <w:r w:rsidR="00C921C5" w:rsidRPr="00DD5032">
        <w:rPr>
          <w:rFonts w:ascii="Times New Roman" w:hAnsi="Times New Roman" w:cs="Times New Roman"/>
        </w:rPr>
        <w:t>foot</w:t>
      </w:r>
      <w:r w:rsidR="009F342B" w:rsidRPr="00DD5032">
        <w:rPr>
          <w:rFonts w:ascii="Times New Roman" w:hAnsi="Times New Roman" w:cs="Times New Roman"/>
        </w:rPr>
        <w:t>edness both exact a cost to</w:t>
      </w:r>
      <w:r w:rsidR="00333CE8" w:rsidRPr="00DD5032">
        <w:rPr>
          <w:rFonts w:ascii="Times New Roman" w:hAnsi="Times New Roman" w:cs="Times New Roman"/>
        </w:rPr>
        <w:t xml:space="preserve"> energy</w:t>
      </w:r>
      <w:r w:rsidR="009F342B" w:rsidRPr="00DD5032">
        <w:rPr>
          <w:rFonts w:ascii="Times New Roman" w:hAnsi="Times New Roman" w:cs="Times New Roman"/>
        </w:rPr>
        <w:t xml:space="preserve"> reserves</w:t>
      </w:r>
      <w:r w:rsidR="00333CE8" w:rsidRPr="00DD5032">
        <w:rPr>
          <w:rFonts w:ascii="Times New Roman" w:hAnsi="Times New Roman" w:cs="Times New Roman"/>
        </w:rPr>
        <w:t xml:space="preserve"> </w:t>
      </w:r>
      <w:r w:rsidR="009F342B" w:rsidRPr="00DD5032">
        <w:rPr>
          <w:rFonts w:ascii="Times New Roman" w:hAnsi="Times New Roman" w:cs="Times New Roman"/>
        </w:rPr>
        <w:t>and constrain the</w:t>
      </w:r>
      <w:r w:rsidR="00EA0796">
        <w:rPr>
          <w:rFonts w:ascii="Times New Roman" w:hAnsi="Times New Roman" w:cs="Times New Roman"/>
        </w:rPr>
        <w:t>ir</w:t>
      </w:r>
      <w:r w:rsidR="009F342B" w:rsidRPr="00DD5032">
        <w:rPr>
          <w:rFonts w:ascii="Times New Roman" w:hAnsi="Times New Roman" w:cs="Times New Roman"/>
        </w:rPr>
        <w:t xml:space="preserve"> ability to glean sustenance from</w:t>
      </w:r>
      <w:r w:rsidR="00247EE3" w:rsidRPr="00DD5032">
        <w:rPr>
          <w:rFonts w:ascii="Times New Roman" w:hAnsi="Times New Roman" w:cs="Times New Roman"/>
        </w:rPr>
        <w:t xml:space="preserve"> the landscape</w:t>
      </w:r>
      <w:r w:rsidR="00DD5032" w:rsidRPr="00DD5032">
        <w:rPr>
          <w:rFonts w:ascii="Times New Roman" w:hAnsi="Times New Roman" w:cs="Times New Roman"/>
        </w:rPr>
        <w:t xml:space="preserve"> </w:t>
      </w:r>
      <w:r w:rsidR="00DD5032" w:rsidRPr="00DD5032">
        <w:rPr>
          <w:rFonts w:ascii="Times New Roman" w:hAnsi="Times New Roman" w:cs="Times New Roman"/>
        </w:rPr>
        <w:fldChar w:fldCharType="begin"/>
      </w:r>
      <w:r w:rsidR="00DD5032" w:rsidRPr="00DD5032">
        <w:rPr>
          <w:rFonts w:ascii="Times New Roman" w:hAnsi="Times New Roman" w:cs="Times New Roman"/>
        </w:rPr>
        <w:instrText xml:space="preserve"> ADDIN ZOTERO_ITEM CSL_CITATION {"citationID":"2cbguao7h8","properties":{"formattedCitation":"(Stephens, Brown, &amp; Ydenberg, 2008)","plainCitation":"(Stephens, Brown, &amp; Ydenberg, 2008)"},"citationItems":[{"id":1260,"uris":["http://zotero.org/users/832571/items/JS66IUKM"],"uri":["http://zotero.org/users/832571/items/JS66IUKM"],"itemData":{"id":1260,"type":"book","title":"Foraging : Behavior and Ecology","publisher":"University of Chicago Press","publisher-place":"Chicago, Ill","source":"ebrary","event-place":"Chicago, Ill","URL":"http://site.ebrary.com/lib/alltitles/docDetail.action?docID=10271869","ISBN":"978-0-226-77265-3","shortTitle":"Foraging","editor":[{"family":"Stephens","given":"David W."},{"family":"Brown","given":"Joel S."},{"family":"Ydenberg","given":"Ronald C."}],"issued":{"date-parts":[["2008"]]},"accessed":{"date-parts":[["2016",11,26]]}}}],"schema":"https://github.com/citation-style-language/schema/raw/master/csl-citation.json"} </w:instrText>
      </w:r>
      <w:r w:rsidR="00DD5032" w:rsidRPr="00DD5032">
        <w:rPr>
          <w:rFonts w:ascii="Times New Roman" w:hAnsi="Times New Roman" w:cs="Times New Roman"/>
        </w:rPr>
        <w:fldChar w:fldCharType="separate"/>
      </w:r>
      <w:r w:rsidR="00DD5032" w:rsidRPr="00DD5032">
        <w:rPr>
          <w:rFonts w:ascii="Times New Roman" w:hAnsi="Times New Roman" w:cs="Times New Roman"/>
          <w:noProof/>
        </w:rPr>
        <w:t>(Stephens, Brown, &amp; Ydenberg, 2008)</w:t>
      </w:r>
      <w:r w:rsidR="00DD5032" w:rsidRPr="00DD5032">
        <w:rPr>
          <w:rFonts w:ascii="Times New Roman" w:hAnsi="Times New Roman" w:cs="Times New Roman"/>
        </w:rPr>
        <w:fldChar w:fldCharType="end"/>
      </w:r>
      <w:r w:rsidR="00C921C5" w:rsidRPr="00DD5032">
        <w:rPr>
          <w:rFonts w:ascii="Times New Roman" w:hAnsi="Times New Roman" w:cs="Times New Roman"/>
        </w:rPr>
        <w:t>. In response to the risks associated with foraging, animals have evolved many strategies</w:t>
      </w:r>
      <w:r w:rsidR="00247EE3" w:rsidRPr="00DD5032">
        <w:rPr>
          <w:rFonts w:ascii="Times New Roman" w:hAnsi="Times New Roman" w:cs="Times New Roman"/>
        </w:rPr>
        <w:t xml:space="preserve"> – s</w:t>
      </w:r>
      <w:r w:rsidR="00C921C5" w:rsidRPr="00DD5032">
        <w:rPr>
          <w:rFonts w:ascii="Times New Roman" w:hAnsi="Times New Roman" w:cs="Times New Roman"/>
        </w:rPr>
        <w:t>ome fo</w:t>
      </w:r>
      <w:r w:rsidR="00247EE3" w:rsidRPr="00DD5032">
        <w:rPr>
          <w:rFonts w:ascii="Times New Roman" w:hAnsi="Times New Roman" w:cs="Times New Roman"/>
        </w:rPr>
        <w:t>rage in herds, thus distribute</w:t>
      </w:r>
      <w:r w:rsidR="00C921C5" w:rsidRPr="00DD5032">
        <w:rPr>
          <w:rFonts w:ascii="Times New Roman" w:hAnsi="Times New Roman" w:cs="Times New Roman"/>
        </w:rPr>
        <w:t xml:space="preserve"> the task of vigilance amongst a larger number of peers</w:t>
      </w:r>
      <w:r w:rsidR="00DD5032" w:rsidRPr="00DD5032">
        <w:rPr>
          <w:rFonts w:ascii="Times New Roman" w:hAnsi="Times New Roman" w:cs="Times New Roman"/>
        </w:rPr>
        <w:t xml:space="preserve"> </w:t>
      </w:r>
      <w:r w:rsidR="00DD5032" w:rsidRPr="00DD5032">
        <w:rPr>
          <w:rFonts w:ascii="Times New Roman" w:hAnsi="Times New Roman" w:cs="Times New Roman"/>
        </w:rPr>
        <w:fldChar w:fldCharType="begin"/>
      </w:r>
      <w:r w:rsidR="00DD5032" w:rsidRPr="00DD5032">
        <w:rPr>
          <w:rFonts w:ascii="Times New Roman" w:hAnsi="Times New Roman" w:cs="Times New Roman"/>
        </w:rPr>
        <w:instrText xml:space="preserve"> ADDIN ZOTERO_ITEM CSL_CITATION {"citationID":"ba6m2fbhm","properties":{"formattedCitation":"(Stephens et al., 2008)","plainCitation":"(Stephens et al., 2008)"},"citationItems":[{"id":1260,"uris":["http://zotero.org/users/832571/items/JS66IUKM"],"uri":["http://zotero.org/users/832571/items/JS66IUKM"],"itemData":{"id":1260,"type":"book","title":"Foraging : Behavior and Ecology","publisher":"University of Chicago Press","publisher-place":"Chicago, Ill","source":"ebrary","event-place":"Chicago, Ill","URL":"http://site.ebrary.com/lib/alltitles/docDetail.action?docID=10271869","ISBN":"978-0-226-77265-3","shortTitle":"Foraging","editor":[{"family":"Stephens","given":"David W."},{"family":"Brown","given":"Joel S."},{"family":"Ydenberg","given":"Ronald C."}],"issued":{"date-parts":[["2008"]]},"accessed":{"date-parts":[["2016",11,26]]}}}],"schema":"https://github.com/citation-style-language/schema/raw/master/csl-citation.json"} </w:instrText>
      </w:r>
      <w:r w:rsidR="00DD5032" w:rsidRPr="00DD5032">
        <w:rPr>
          <w:rFonts w:ascii="Times New Roman" w:hAnsi="Times New Roman" w:cs="Times New Roman"/>
        </w:rPr>
        <w:fldChar w:fldCharType="separate"/>
      </w:r>
      <w:r w:rsidR="00DD5032" w:rsidRPr="00DD5032">
        <w:rPr>
          <w:rFonts w:ascii="Times New Roman" w:hAnsi="Times New Roman" w:cs="Times New Roman"/>
          <w:noProof/>
        </w:rPr>
        <w:t>(Stephens et al., 2008)</w:t>
      </w:r>
      <w:r w:rsidR="00DD5032" w:rsidRPr="00DD5032">
        <w:rPr>
          <w:rFonts w:ascii="Times New Roman" w:hAnsi="Times New Roman" w:cs="Times New Roman"/>
        </w:rPr>
        <w:fldChar w:fldCharType="end"/>
      </w:r>
      <w:r w:rsidR="00C921C5" w:rsidRPr="00DD5032">
        <w:rPr>
          <w:rFonts w:ascii="Times New Roman" w:hAnsi="Times New Roman" w:cs="Times New Roman"/>
        </w:rPr>
        <w:t>.  Others undergo a physiological transformation</w:t>
      </w:r>
      <w:r w:rsidR="00850CC7" w:rsidRPr="00DD5032">
        <w:rPr>
          <w:rFonts w:ascii="Times New Roman" w:hAnsi="Times New Roman" w:cs="Times New Roman"/>
        </w:rPr>
        <w:t xml:space="preserve"> such as camouflage (for example, the spotted flounder) and quills (North American porcupine)</w:t>
      </w:r>
      <w:r w:rsidR="00247EE3" w:rsidRPr="00DD5032">
        <w:rPr>
          <w:rFonts w:ascii="Times New Roman" w:hAnsi="Times New Roman" w:cs="Times New Roman"/>
        </w:rPr>
        <w:t xml:space="preserve"> to evade and repel predators</w:t>
      </w:r>
      <w:r w:rsidR="00850CC7" w:rsidRPr="00DD5032">
        <w:rPr>
          <w:rFonts w:ascii="Times New Roman" w:hAnsi="Times New Roman" w:cs="Times New Roman"/>
        </w:rPr>
        <w:t>. The</w:t>
      </w:r>
      <w:r w:rsidR="007964AB" w:rsidRPr="00DD5032">
        <w:rPr>
          <w:rFonts w:ascii="Times New Roman" w:hAnsi="Times New Roman" w:cs="Times New Roman"/>
        </w:rPr>
        <w:t>se</w:t>
      </w:r>
      <w:r w:rsidR="00850CC7" w:rsidRPr="00DD5032">
        <w:rPr>
          <w:rFonts w:ascii="Times New Roman" w:hAnsi="Times New Roman" w:cs="Times New Roman"/>
        </w:rPr>
        <w:t xml:space="preserve"> wide</w:t>
      </w:r>
      <w:r w:rsidR="007964AB" w:rsidRPr="00DD5032">
        <w:rPr>
          <w:rFonts w:ascii="Times New Roman" w:hAnsi="Times New Roman" w:cs="Times New Roman"/>
        </w:rPr>
        <w:t xml:space="preserve">-ranging adaptions instantiate the grave threats posed by foraging and the </w:t>
      </w:r>
      <w:r w:rsidR="00893E39" w:rsidRPr="00DD5032">
        <w:rPr>
          <w:rFonts w:ascii="Times New Roman" w:hAnsi="Times New Roman" w:cs="Times New Roman"/>
        </w:rPr>
        <w:t xml:space="preserve">need for a </w:t>
      </w:r>
      <w:r w:rsidR="007964AB" w:rsidRPr="00DD5032">
        <w:rPr>
          <w:rFonts w:ascii="Times New Roman" w:hAnsi="Times New Roman" w:cs="Times New Roman"/>
        </w:rPr>
        <w:t>repertoire of</w:t>
      </w:r>
      <w:r w:rsidR="00893E39" w:rsidRPr="00DD5032">
        <w:rPr>
          <w:rFonts w:ascii="Times New Roman" w:hAnsi="Times New Roman" w:cs="Times New Roman"/>
        </w:rPr>
        <w:t xml:space="preserve"> strategies for avoiding</w:t>
      </w:r>
      <w:r w:rsidR="003B5EB0" w:rsidRPr="00DD5032">
        <w:rPr>
          <w:rFonts w:ascii="Times New Roman" w:hAnsi="Times New Roman" w:cs="Times New Roman"/>
        </w:rPr>
        <w:t xml:space="preserve"> peril</w:t>
      </w:r>
      <w:r w:rsidR="009F342B" w:rsidRPr="00DD5032">
        <w:rPr>
          <w:rFonts w:ascii="Times New Roman" w:hAnsi="Times New Roman" w:cs="Times New Roman"/>
        </w:rPr>
        <w:t>.  Furthe</w:t>
      </w:r>
      <w:r w:rsidR="00EA0796">
        <w:rPr>
          <w:rFonts w:ascii="Times New Roman" w:hAnsi="Times New Roman" w:cs="Times New Roman"/>
        </w:rPr>
        <w:t>r, dependence on the biome means</w:t>
      </w:r>
      <w:r w:rsidR="009F342B" w:rsidRPr="00DD5032">
        <w:rPr>
          <w:rFonts w:ascii="Times New Roman" w:hAnsi="Times New Roman" w:cs="Times New Roman"/>
        </w:rPr>
        <w:t xml:space="preserve"> vulnerability during times of sc</w:t>
      </w:r>
      <w:r w:rsidR="0063513B" w:rsidRPr="00DD5032">
        <w:rPr>
          <w:rFonts w:ascii="Times New Roman" w:hAnsi="Times New Roman" w:cs="Times New Roman"/>
        </w:rPr>
        <w:t>arcity; f</w:t>
      </w:r>
      <w:r w:rsidR="00EA0796">
        <w:rPr>
          <w:rFonts w:ascii="Times New Roman" w:hAnsi="Times New Roman" w:cs="Times New Roman"/>
        </w:rPr>
        <w:t>oragers are</w:t>
      </w:r>
      <w:r w:rsidR="0063513B" w:rsidRPr="00DD5032">
        <w:rPr>
          <w:rFonts w:ascii="Times New Roman" w:hAnsi="Times New Roman" w:cs="Times New Roman"/>
        </w:rPr>
        <w:t xml:space="preserve"> </w:t>
      </w:r>
      <w:r w:rsidR="00D01538">
        <w:rPr>
          <w:rFonts w:ascii="Times New Roman" w:hAnsi="Times New Roman" w:cs="Times New Roman"/>
        </w:rPr>
        <w:t xml:space="preserve">also </w:t>
      </w:r>
      <w:r w:rsidR="0063513B" w:rsidRPr="00DD5032">
        <w:rPr>
          <w:rFonts w:ascii="Times New Roman" w:hAnsi="Times New Roman" w:cs="Times New Roman"/>
        </w:rPr>
        <w:t xml:space="preserve">buffeted by inclement </w:t>
      </w:r>
      <w:r w:rsidR="0063513B" w:rsidRPr="00DD5032">
        <w:rPr>
          <w:rFonts w:ascii="Times New Roman" w:hAnsi="Times New Roman" w:cs="Times New Roman"/>
        </w:rPr>
        <w:lastRenderedPageBreak/>
        <w:t>weather and unpredictable terrain.  Such is the nature of subsistence within a dynamic biosphere; gratuitous abundance is never far from peril, and life skates close to the clutches of death.</w:t>
      </w:r>
    </w:p>
    <w:p w14:paraId="16B95A40" w14:textId="4220789D" w:rsidR="007A6D84" w:rsidRPr="00DD5032" w:rsidRDefault="006A5EB7" w:rsidP="00DB0730">
      <w:pPr>
        <w:spacing w:line="276" w:lineRule="auto"/>
        <w:rPr>
          <w:rFonts w:ascii="Times New Roman" w:hAnsi="Times New Roman" w:cs="Times New Roman"/>
        </w:rPr>
      </w:pPr>
      <w:r>
        <w:rPr>
          <w:rFonts w:ascii="Times New Roman" w:hAnsi="Times New Roman" w:cs="Times New Roman"/>
        </w:rPr>
        <w:tab/>
        <w:t>Although the foraging tradition still thrives in many indigenous communities, agriculture remains the dominant source of food for most of the world’s population. W</w:t>
      </w:r>
      <w:r w:rsidR="00726AE2" w:rsidRPr="00DD5032">
        <w:rPr>
          <w:rFonts w:ascii="Times New Roman" w:hAnsi="Times New Roman" w:cs="Times New Roman"/>
        </w:rPr>
        <w:t xml:space="preserve">e cannot </w:t>
      </w:r>
      <w:r>
        <w:rPr>
          <w:rFonts w:ascii="Times New Roman" w:hAnsi="Times New Roman" w:cs="Times New Roman"/>
        </w:rPr>
        <w:t xml:space="preserve">all </w:t>
      </w:r>
      <w:r w:rsidR="00726AE2" w:rsidRPr="00DD5032">
        <w:rPr>
          <w:rFonts w:ascii="Times New Roman" w:hAnsi="Times New Roman" w:cs="Times New Roman"/>
        </w:rPr>
        <w:t>return to foraging as t</w:t>
      </w:r>
      <w:r w:rsidR="00001F32" w:rsidRPr="00DD5032">
        <w:rPr>
          <w:rFonts w:ascii="Times New Roman" w:hAnsi="Times New Roman" w:cs="Times New Roman"/>
        </w:rPr>
        <w:t>he primary means of securing</w:t>
      </w:r>
      <w:r w:rsidR="00D01538">
        <w:rPr>
          <w:rFonts w:ascii="Times New Roman" w:hAnsi="Times New Roman" w:cs="Times New Roman"/>
        </w:rPr>
        <w:t xml:space="preserve"> sustenance </w:t>
      </w:r>
      <w:r w:rsidR="00D01538">
        <w:rPr>
          <w:rFonts w:ascii="Times New Roman" w:hAnsi="Times New Roman" w:cs="Times New Roman"/>
        </w:rPr>
        <w:sym w:font="Symbol" w:char="F0BE"/>
      </w:r>
      <w:r w:rsidR="00726AE2" w:rsidRPr="00DD5032">
        <w:rPr>
          <w:rFonts w:ascii="Times New Roman" w:hAnsi="Times New Roman" w:cs="Times New Roman"/>
        </w:rPr>
        <w:t xml:space="preserve"> Cultural knowledge of edible flora has declined, bands of wild spaces diminished. </w:t>
      </w:r>
      <w:r w:rsidR="007160DA" w:rsidRPr="00DD5032">
        <w:rPr>
          <w:rFonts w:ascii="Times New Roman" w:hAnsi="Times New Roman" w:cs="Times New Roman"/>
        </w:rPr>
        <w:t>If foraging offers</w:t>
      </w:r>
      <w:r w:rsidR="00726AE2" w:rsidRPr="00DD5032">
        <w:rPr>
          <w:rFonts w:ascii="Times New Roman" w:hAnsi="Times New Roman" w:cs="Times New Roman"/>
        </w:rPr>
        <w:t xml:space="preserve"> no realistic solution to </w:t>
      </w:r>
      <w:r w:rsidR="00001F32" w:rsidRPr="00DD5032">
        <w:rPr>
          <w:rFonts w:ascii="Times New Roman" w:hAnsi="Times New Roman" w:cs="Times New Roman"/>
        </w:rPr>
        <w:t xml:space="preserve">the current demand for food, </w:t>
      </w:r>
      <w:r w:rsidR="00726AE2" w:rsidRPr="00DD5032">
        <w:rPr>
          <w:rFonts w:ascii="Times New Roman" w:hAnsi="Times New Roman" w:cs="Times New Roman"/>
        </w:rPr>
        <w:t xml:space="preserve">of what relevance might it </w:t>
      </w:r>
      <w:r w:rsidR="00D01538">
        <w:rPr>
          <w:rFonts w:ascii="Times New Roman" w:hAnsi="Times New Roman" w:cs="Times New Roman"/>
        </w:rPr>
        <w:t>pose</w:t>
      </w:r>
      <w:r w:rsidR="00726AE2" w:rsidRPr="00DD5032">
        <w:rPr>
          <w:rFonts w:ascii="Times New Roman" w:hAnsi="Times New Roman" w:cs="Times New Roman"/>
        </w:rPr>
        <w:t xml:space="preserve"> to an increasingly urban populace acculturated to </w:t>
      </w:r>
      <w:r w:rsidR="00001F32" w:rsidRPr="00DD5032">
        <w:rPr>
          <w:rFonts w:ascii="Times New Roman" w:hAnsi="Times New Roman" w:cs="Times New Roman"/>
        </w:rPr>
        <w:t xml:space="preserve">mass industrial agriculture and </w:t>
      </w:r>
      <w:r w:rsidR="00726AE2" w:rsidRPr="00DD5032">
        <w:rPr>
          <w:rFonts w:ascii="Times New Roman" w:hAnsi="Times New Roman" w:cs="Times New Roman"/>
        </w:rPr>
        <w:t>the economy of monetary exc</w:t>
      </w:r>
      <w:r w:rsidR="007160DA" w:rsidRPr="00DD5032">
        <w:rPr>
          <w:rFonts w:ascii="Times New Roman" w:hAnsi="Times New Roman" w:cs="Times New Roman"/>
        </w:rPr>
        <w:t>hange</w:t>
      </w:r>
      <w:r w:rsidR="00726AE2" w:rsidRPr="00DD5032">
        <w:rPr>
          <w:rFonts w:ascii="Times New Roman" w:hAnsi="Times New Roman" w:cs="Times New Roman"/>
        </w:rPr>
        <w:t>?  What educational and cultural value might we glean f</w:t>
      </w:r>
      <w:r w:rsidR="007160DA" w:rsidRPr="00DD5032">
        <w:rPr>
          <w:rFonts w:ascii="Times New Roman" w:hAnsi="Times New Roman" w:cs="Times New Roman"/>
        </w:rPr>
        <w:t>rom the practice of foraging, and how might it</w:t>
      </w:r>
      <w:r w:rsidR="00726AE2" w:rsidRPr="00DD5032">
        <w:rPr>
          <w:rFonts w:ascii="Times New Roman" w:hAnsi="Times New Roman" w:cs="Times New Roman"/>
        </w:rPr>
        <w:t xml:space="preserve"> </w:t>
      </w:r>
      <w:r w:rsidR="007160DA" w:rsidRPr="00DD5032">
        <w:rPr>
          <w:rFonts w:ascii="Times New Roman" w:hAnsi="Times New Roman" w:cs="Times New Roman"/>
        </w:rPr>
        <w:t>transform</w:t>
      </w:r>
      <w:r w:rsidR="00726AE2" w:rsidRPr="00DD5032">
        <w:rPr>
          <w:rFonts w:ascii="Times New Roman" w:hAnsi="Times New Roman" w:cs="Times New Roman"/>
        </w:rPr>
        <w:t xml:space="preserve"> sensibilities and initiate </w:t>
      </w:r>
      <w:r w:rsidR="000501E0" w:rsidRPr="00DD5032">
        <w:rPr>
          <w:rFonts w:ascii="Times New Roman" w:hAnsi="Times New Roman" w:cs="Times New Roman"/>
        </w:rPr>
        <w:t xml:space="preserve">participation in knowledge traditions conducive to </w:t>
      </w:r>
      <w:r w:rsidR="007160DA" w:rsidRPr="00DD5032">
        <w:rPr>
          <w:rFonts w:ascii="Times New Roman" w:hAnsi="Times New Roman" w:cs="Times New Roman"/>
        </w:rPr>
        <w:t>a</w:t>
      </w:r>
      <w:r w:rsidR="000501E0" w:rsidRPr="00DD5032">
        <w:rPr>
          <w:rFonts w:ascii="Times New Roman" w:hAnsi="Times New Roman" w:cs="Times New Roman"/>
        </w:rPr>
        <w:t xml:space="preserve"> comprehensive ecological ethic?</w:t>
      </w:r>
      <w:r w:rsidR="007160DA" w:rsidRPr="00DD5032">
        <w:rPr>
          <w:rFonts w:ascii="Times New Roman" w:hAnsi="Times New Roman" w:cs="Times New Roman"/>
        </w:rPr>
        <w:t xml:space="preserve"> </w:t>
      </w:r>
    </w:p>
    <w:p w14:paraId="6DD465A0" w14:textId="3A444C38" w:rsidR="001A2B22" w:rsidRPr="00DD5032" w:rsidRDefault="007160DA" w:rsidP="00DB0730">
      <w:pPr>
        <w:spacing w:line="276" w:lineRule="auto"/>
        <w:ind w:firstLine="720"/>
        <w:rPr>
          <w:rFonts w:ascii="Times New Roman" w:hAnsi="Times New Roman" w:cs="Times New Roman"/>
        </w:rPr>
      </w:pPr>
      <w:r w:rsidRPr="00DD5032">
        <w:rPr>
          <w:rFonts w:ascii="Times New Roman" w:hAnsi="Times New Roman" w:cs="Times New Roman"/>
        </w:rPr>
        <w:t xml:space="preserve">In </w:t>
      </w:r>
      <w:r w:rsidR="00001F32" w:rsidRPr="00DD5032">
        <w:rPr>
          <w:rFonts w:ascii="Times New Roman" w:hAnsi="Times New Roman" w:cs="Times New Roman"/>
        </w:rPr>
        <w:t xml:space="preserve">response to these questions, </w:t>
      </w:r>
      <w:r w:rsidR="00394B47" w:rsidRPr="00DD5032">
        <w:rPr>
          <w:rFonts w:ascii="Times New Roman" w:hAnsi="Times New Roman" w:cs="Times New Roman"/>
        </w:rPr>
        <w:t>we present a conversation between the</w:t>
      </w:r>
      <w:r w:rsidRPr="00DD5032">
        <w:rPr>
          <w:rFonts w:ascii="Times New Roman" w:hAnsi="Times New Roman" w:cs="Times New Roman"/>
        </w:rPr>
        <w:t xml:space="preserve"> au</w:t>
      </w:r>
      <w:r w:rsidR="00FE4106" w:rsidRPr="00DD5032">
        <w:rPr>
          <w:rFonts w:ascii="Times New Roman" w:hAnsi="Times New Roman" w:cs="Times New Roman"/>
        </w:rPr>
        <w:t>thors</w:t>
      </w:r>
      <w:r w:rsidR="00DF2460" w:rsidRPr="00DD5032">
        <w:rPr>
          <w:rFonts w:ascii="Times New Roman" w:hAnsi="Times New Roman" w:cs="Times New Roman"/>
        </w:rPr>
        <w:t xml:space="preserve"> of this chapter</w:t>
      </w:r>
      <w:r w:rsidR="00FE4106" w:rsidRPr="00DD5032">
        <w:rPr>
          <w:rFonts w:ascii="Times New Roman" w:hAnsi="Times New Roman" w:cs="Times New Roman"/>
        </w:rPr>
        <w:t>, two city dwellers</w:t>
      </w:r>
      <w:r w:rsidRPr="00DD5032">
        <w:rPr>
          <w:rFonts w:ascii="Times New Roman" w:hAnsi="Times New Roman" w:cs="Times New Roman"/>
        </w:rPr>
        <w:t xml:space="preserve"> </w:t>
      </w:r>
      <w:r w:rsidR="006A6B49" w:rsidRPr="00DD5032">
        <w:rPr>
          <w:rFonts w:ascii="Times New Roman" w:hAnsi="Times New Roman" w:cs="Times New Roman"/>
        </w:rPr>
        <w:t>better apt to navigate</w:t>
      </w:r>
      <w:r w:rsidR="00CB744C" w:rsidRPr="00DD5032">
        <w:rPr>
          <w:rFonts w:ascii="Times New Roman" w:hAnsi="Times New Roman" w:cs="Times New Roman"/>
        </w:rPr>
        <w:t xml:space="preserve"> the polished</w:t>
      </w:r>
      <w:r w:rsidR="00FE4106" w:rsidRPr="00DD5032">
        <w:rPr>
          <w:rFonts w:ascii="Times New Roman" w:hAnsi="Times New Roman" w:cs="Times New Roman"/>
        </w:rPr>
        <w:t xml:space="preserve"> isles of the nearest Whole Foods</w:t>
      </w:r>
      <w:r w:rsidR="006A6B49" w:rsidRPr="00DD5032">
        <w:rPr>
          <w:rFonts w:ascii="Times New Roman" w:hAnsi="Times New Roman" w:cs="Times New Roman"/>
        </w:rPr>
        <w:t xml:space="preserve"> than the </w:t>
      </w:r>
      <w:r w:rsidR="0063513B" w:rsidRPr="00DD5032">
        <w:rPr>
          <w:rFonts w:ascii="Times New Roman" w:hAnsi="Times New Roman" w:cs="Times New Roman"/>
        </w:rPr>
        <w:t xml:space="preserve">tortuous trails of a boreal </w:t>
      </w:r>
      <w:r w:rsidR="006A6B49" w:rsidRPr="00DD5032">
        <w:rPr>
          <w:rFonts w:ascii="Times New Roman" w:hAnsi="Times New Roman" w:cs="Times New Roman"/>
        </w:rPr>
        <w:t>forest</w:t>
      </w:r>
      <w:r w:rsidR="00893E39" w:rsidRPr="00DD5032">
        <w:rPr>
          <w:rFonts w:ascii="Times New Roman" w:hAnsi="Times New Roman" w:cs="Times New Roman"/>
        </w:rPr>
        <w:t>. We reflect on our</w:t>
      </w:r>
      <w:r w:rsidR="00FE4106" w:rsidRPr="00DD5032">
        <w:rPr>
          <w:rFonts w:ascii="Times New Roman" w:hAnsi="Times New Roman" w:cs="Times New Roman"/>
        </w:rPr>
        <w:t xml:space="preserve"> fora</w:t>
      </w:r>
      <w:r w:rsidR="006A6B49" w:rsidRPr="00DD5032">
        <w:rPr>
          <w:rFonts w:ascii="Times New Roman" w:hAnsi="Times New Roman" w:cs="Times New Roman"/>
        </w:rPr>
        <w:t>ging experiences and explore</w:t>
      </w:r>
      <w:r w:rsidR="00D01538">
        <w:rPr>
          <w:rFonts w:ascii="Times New Roman" w:hAnsi="Times New Roman" w:cs="Times New Roman"/>
        </w:rPr>
        <w:t xml:space="preserve"> its</w:t>
      </w:r>
      <w:r w:rsidR="00FE4106" w:rsidRPr="00DD5032">
        <w:rPr>
          <w:rFonts w:ascii="Times New Roman" w:hAnsi="Times New Roman" w:cs="Times New Roman"/>
        </w:rPr>
        <w:t xml:space="preserve"> significance to</w:t>
      </w:r>
      <w:r w:rsidR="00893E39" w:rsidRPr="00DD5032">
        <w:rPr>
          <w:rFonts w:ascii="Times New Roman" w:hAnsi="Times New Roman" w:cs="Times New Roman"/>
        </w:rPr>
        <w:t xml:space="preserve"> our</w:t>
      </w:r>
      <w:r w:rsidR="00FE4106" w:rsidRPr="00DD5032">
        <w:rPr>
          <w:rFonts w:ascii="Times New Roman" w:hAnsi="Times New Roman" w:cs="Times New Roman"/>
        </w:rPr>
        <w:t xml:space="preserve"> </w:t>
      </w:r>
      <w:r w:rsidR="006A6B49" w:rsidRPr="00DD5032">
        <w:rPr>
          <w:rFonts w:ascii="Times New Roman" w:hAnsi="Times New Roman" w:cs="Times New Roman"/>
        </w:rPr>
        <w:t>urban lives</w:t>
      </w:r>
      <w:r w:rsidR="00FE4106" w:rsidRPr="00DD5032">
        <w:rPr>
          <w:rFonts w:ascii="Times New Roman" w:hAnsi="Times New Roman" w:cs="Times New Roman"/>
        </w:rPr>
        <w:t>.  Having been born in Asia (David in Taiwan a</w:t>
      </w:r>
      <w:r w:rsidR="00893E39" w:rsidRPr="00DD5032">
        <w:rPr>
          <w:rFonts w:ascii="Times New Roman" w:hAnsi="Times New Roman" w:cs="Times New Roman"/>
        </w:rPr>
        <w:t xml:space="preserve">nd </w:t>
      </w:r>
      <w:proofErr w:type="spellStart"/>
      <w:r w:rsidR="00893E39" w:rsidRPr="00DD5032">
        <w:rPr>
          <w:rFonts w:ascii="Times New Roman" w:hAnsi="Times New Roman" w:cs="Times New Roman"/>
        </w:rPr>
        <w:t>Heesoon</w:t>
      </w:r>
      <w:proofErr w:type="spellEnd"/>
      <w:r w:rsidR="00893E39" w:rsidRPr="00DD5032">
        <w:rPr>
          <w:rFonts w:ascii="Times New Roman" w:hAnsi="Times New Roman" w:cs="Times New Roman"/>
        </w:rPr>
        <w:t xml:space="preserve"> in Korea), we bring our views on food</w:t>
      </w:r>
      <w:r w:rsidR="006C0D75" w:rsidRPr="00DD5032">
        <w:rPr>
          <w:rFonts w:ascii="Times New Roman" w:hAnsi="Times New Roman" w:cs="Times New Roman"/>
        </w:rPr>
        <w:t>, which we</w:t>
      </w:r>
      <w:r w:rsidR="006446E4" w:rsidRPr="00DD5032">
        <w:rPr>
          <w:rFonts w:ascii="Times New Roman" w:hAnsi="Times New Roman" w:cs="Times New Roman"/>
        </w:rPr>
        <w:t xml:space="preserve"> inherited from our past</w:t>
      </w:r>
      <w:r w:rsidR="006C0D75" w:rsidRPr="00DD5032">
        <w:rPr>
          <w:rFonts w:ascii="Times New Roman" w:hAnsi="Times New Roman" w:cs="Times New Roman"/>
        </w:rPr>
        <w:t>,</w:t>
      </w:r>
      <w:r w:rsidR="006446E4" w:rsidRPr="00DD5032">
        <w:rPr>
          <w:rFonts w:ascii="Times New Roman" w:hAnsi="Times New Roman" w:cs="Times New Roman"/>
        </w:rPr>
        <w:t xml:space="preserve"> to our hybridized cultural present</w:t>
      </w:r>
      <w:r w:rsidR="00FE4106" w:rsidRPr="00DD5032">
        <w:rPr>
          <w:rFonts w:ascii="Times New Roman" w:hAnsi="Times New Roman" w:cs="Times New Roman"/>
        </w:rPr>
        <w:t xml:space="preserve"> </w:t>
      </w:r>
      <w:r w:rsidR="006446E4" w:rsidRPr="00DD5032">
        <w:rPr>
          <w:rFonts w:ascii="Times New Roman" w:hAnsi="Times New Roman" w:cs="Times New Roman"/>
        </w:rPr>
        <w:t>in</w:t>
      </w:r>
      <w:r w:rsidR="00FE4106" w:rsidRPr="00DD5032">
        <w:rPr>
          <w:rFonts w:ascii="Times New Roman" w:hAnsi="Times New Roman" w:cs="Times New Roman"/>
        </w:rPr>
        <w:t xml:space="preserve"> a modern, western society (Canada).  </w:t>
      </w:r>
      <w:r w:rsidR="007A6D84" w:rsidRPr="00DD5032">
        <w:rPr>
          <w:rFonts w:ascii="Times New Roman" w:hAnsi="Times New Roman" w:cs="Times New Roman"/>
        </w:rPr>
        <w:t>We shall explore the educative potential of foraging practices, with attention to the sensual component of deep engagement with wilderness, the experience of which returns our somatic</w:t>
      </w:r>
      <w:r w:rsidR="006446E4" w:rsidRPr="00DD5032">
        <w:rPr>
          <w:rFonts w:ascii="Times New Roman" w:hAnsi="Times New Roman" w:cs="Times New Roman"/>
        </w:rPr>
        <w:t>, mental and spiritual</w:t>
      </w:r>
      <w:r w:rsidR="0063513B" w:rsidRPr="00DD5032">
        <w:rPr>
          <w:rFonts w:ascii="Times New Roman" w:hAnsi="Times New Roman" w:cs="Times New Roman"/>
        </w:rPr>
        <w:t xml:space="preserve"> connection with a numinous</w:t>
      </w:r>
      <w:r w:rsidR="007A6D84" w:rsidRPr="00DD5032">
        <w:rPr>
          <w:rFonts w:ascii="Times New Roman" w:hAnsi="Times New Roman" w:cs="Times New Roman"/>
        </w:rPr>
        <w:t xml:space="preserve"> earth.  We highlight the cultural and relational knowledge traditions that are indispensable to foraging pr</w:t>
      </w:r>
      <w:r w:rsidR="0063513B" w:rsidRPr="00DD5032">
        <w:rPr>
          <w:rFonts w:ascii="Times New Roman" w:hAnsi="Times New Roman" w:cs="Times New Roman"/>
        </w:rPr>
        <w:t>actices, and the vital role of</w:t>
      </w:r>
      <w:r w:rsidR="007A6D84" w:rsidRPr="00DD5032">
        <w:rPr>
          <w:rFonts w:ascii="Times New Roman" w:hAnsi="Times New Roman" w:cs="Times New Roman"/>
        </w:rPr>
        <w:t xml:space="preserve"> reliable guide</w:t>
      </w:r>
      <w:r w:rsidR="0063513B" w:rsidRPr="00DD5032">
        <w:rPr>
          <w:rFonts w:ascii="Times New Roman" w:hAnsi="Times New Roman" w:cs="Times New Roman"/>
        </w:rPr>
        <w:t>s</w:t>
      </w:r>
      <w:r w:rsidR="007A6D84" w:rsidRPr="00DD5032">
        <w:rPr>
          <w:rFonts w:ascii="Times New Roman" w:hAnsi="Times New Roman" w:cs="Times New Roman"/>
        </w:rPr>
        <w:t xml:space="preserve"> who initiate us into an edible world. </w:t>
      </w:r>
      <w:r w:rsidR="00497877" w:rsidRPr="00DD5032">
        <w:rPr>
          <w:rFonts w:ascii="Times New Roman" w:hAnsi="Times New Roman" w:cs="Times New Roman"/>
        </w:rPr>
        <w:t>At t</w:t>
      </w:r>
      <w:r w:rsidR="006446E4" w:rsidRPr="00DD5032">
        <w:rPr>
          <w:rFonts w:ascii="Times New Roman" w:hAnsi="Times New Roman" w:cs="Times New Roman"/>
        </w:rPr>
        <w:t>his intersection between ecological connection</w:t>
      </w:r>
      <w:r w:rsidR="00497877" w:rsidRPr="00DD5032">
        <w:rPr>
          <w:rFonts w:ascii="Times New Roman" w:hAnsi="Times New Roman" w:cs="Times New Roman"/>
        </w:rPr>
        <w:t xml:space="preserve"> and cultural knowledge, we</w:t>
      </w:r>
      <w:r w:rsidR="006446E4" w:rsidRPr="00DD5032">
        <w:rPr>
          <w:rFonts w:ascii="Times New Roman" w:hAnsi="Times New Roman" w:cs="Times New Roman"/>
        </w:rPr>
        <w:t xml:space="preserve"> forward some reflections</w:t>
      </w:r>
      <w:r w:rsidR="00497877" w:rsidRPr="00DD5032">
        <w:rPr>
          <w:rFonts w:ascii="Times New Roman" w:hAnsi="Times New Roman" w:cs="Times New Roman"/>
        </w:rPr>
        <w:t xml:space="preserve"> on how foraging practices might constitute forms of activism within the cap</w:t>
      </w:r>
      <w:r w:rsidR="006446E4" w:rsidRPr="00DD5032">
        <w:rPr>
          <w:rFonts w:ascii="Times New Roman" w:hAnsi="Times New Roman" w:cs="Times New Roman"/>
        </w:rPr>
        <w:t>italist-industrial food complex, a contrapuntal narrative to consumer culture, and constitute a form of edible activism</w:t>
      </w:r>
      <w:r w:rsidR="00394B47" w:rsidRPr="00DD5032">
        <w:rPr>
          <w:rFonts w:ascii="Times New Roman" w:hAnsi="Times New Roman" w:cs="Times New Roman"/>
        </w:rPr>
        <w:t xml:space="preserve">. </w:t>
      </w:r>
      <w:r w:rsidR="006446E4" w:rsidRPr="00DD5032">
        <w:rPr>
          <w:rFonts w:ascii="Times New Roman" w:hAnsi="Times New Roman" w:cs="Times New Roman"/>
        </w:rPr>
        <w:t xml:space="preserve">We </w:t>
      </w:r>
      <w:r w:rsidR="00394B47" w:rsidRPr="00DD5032">
        <w:rPr>
          <w:rFonts w:ascii="Times New Roman" w:hAnsi="Times New Roman" w:cs="Times New Roman"/>
        </w:rPr>
        <w:t>consider how foraging may facilita</w:t>
      </w:r>
      <w:r w:rsidR="000F7B60" w:rsidRPr="00DD5032">
        <w:rPr>
          <w:rFonts w:ascii="Times New Roman" w:hAnsi="Times New Roman" w:cs="Times New Roman"/>
        </w:rPr>
        <w:t xml:space="preserve">te an ecological consciousness </w:t>
      </w:r>
      <w:r w:rsidR="00394B47" w:rsidRPr="00DD5032">
        <w:rPr>
          <w:rFonts w:ascii="Times New Roman" w:hAnsi="Times New Roman" w:cs="Times New Roman"/>
        </w:rPr>
        <w:t>via practices that imply participation</w:t>
      </w:r>
      <w:r w:rsidR="006446E4" w:rsidRPr="00DD5032">
        <w:rPr>
          <w:rFonts w:ascii="Times New Roman" w:hAnsi="Times New Roman" w:cs="Times New Roman"/>
        </w:rPr>
        <w:t xml:space="preserve"> in a </w:t>
      </w:r>
      <w:r w:rsidR="006446E4" w:rsidRPr="00DD5032">
        <w:rPr>
          <w:rFonts w:ascii="Times New Roman" w:hAnsi="Times New Roman" w:cs="Times New Roman"/>
          <w:i/>
        </w:rPr>
        <w:t>sacred economy</w:t>
      </w:r>
      <w:r w:rsidR="00D01538">
        <w:rPr>
          <w:rFonts w:ascii="Times New Roman" w:hAnsi="Times New Roman" w:cs="Times New Roman"/>
        </w:rPr>
        <w:t>, where gratitude and</w:t>
      </w:r>
      <w:r w:rsidR="00394B47" w:rsidRPr="00DD5032">
        <w:rPr>
          <w:rFonts w:ascii="Times New Roman" w:hAnsi="Times New Roman" w:cs="Times New Roman"/>
        </w:rPr>
        <w:t xml:space="preserve"> delight accompany the cycles </w:t>
      </w:r>
      <w:r w:rsidR="006446E4" w:rsidRPr="00DD5032">
        <w:rPr>
          <w:rFonts w:ascii="Times New Roman" w:hAnsi="Times New Roman" w:cs="Times New Roman"/>
        </w:rPr>
        <w:t>of life.</w:t>
      </w:r>
    </w:p>
    <w:p w14:paraId="14024476" w14:textId="77777777" w:rsidR="000B5125" w:rsidRPr="00DD5032" w:rsidRDefault="000B5125" w:rsidP="00DB0730">
      <w:pPr>
        <w:spacing w:line="276" w:lineRule="auto"/>
        <w:rPr>
          <w:rFonts w:ascii="Times New Roman" w:hAnsi="Times New Roman" w:cs="Times New Roman"/>
        </w:rPr>
      </w:pPr>
    </w:p>
    <w:p w14:paraId="66EBC3C1" w14:textId="217AE375" w:rsidR="00394B47" w:rsidRDefault="00394B47" w:rsidP="00DB0730">
      <w:pPr>
        <w:spacing w:line="276" w:lineRule="auto"/>
        <w:rPr>
          <w:rFonts w:ascii="Times New Roman" w:hAnsi="Times New Roman" w:cs="Times New Roman"/>
          <w:b/>
          <w:bCs/>
          <w:iCs/>
        </w:rPr>
      </w:pPr>
      <w:r w:rsidRPr="00DB0730">
        <w:rPr>
          <w:rFonts w:ascii="Times New Roman" w:hAnsi="Times New Roman" w:cs="Times New Roman"/>
          <w:b/>
          <w:bCs/>
          <w:iCs/>
        </w:rPr>
        <w:t>Sensuality and somatic attunement</w:t>
      </w:r>
    </w:p>
    <w:p w14:paraId="0274B35C" w14:textId="77777777" w:rsidR="00DB0730" w:rsidRPr="00DB0730" w:rsidRDefault="00DB0730" w:rsidP="00DB0730">
      <w:pPr>
        <w:spacing w:line="276" w:lineRule="auto"/>
        <w:rPr>
          <w:rFonts w:ascii="Times New Roman" w:hAnsi="Times New Roman" w:cs="Times New Roman"/>
          <w:b/>
          <w:bCs/>
          <w:iCs/>
        </w:rPr>
      </w:pPr>
    </w:p>
    <w:p w14:paraId="228BD67C" w14:textId="52117835" w:rsidR="00DE0F2D" w:rsidRDefault="00394B47" w:rsidP="00DB0730">
      <w:pPr>
        <w:spacing w:line="276" w:lineRule="auto"/>
        <w:rPr>
          <w:rFonts w:ascii="Times New Roman" w:hAnsi="Times New Roman" w:cs="Times New Roman"/>
        </w:rPr>
      </w:pPr>
      <w:r w:rsidRPr="00DD5032">
        <w:rPr>
          <w:rFonts w:ascii="Times New Roman" w:hAnsi="Times New Roman" w:cs="Times New Roman"/>
        </w:rPr>
        <w:t xml:space="preserve">David Chang (DC):  </w:t>
      </w:r>
      <w:proofErr w:type="spellStart"/>
      <w:r w:rsidRPr="00DD5032">
        <w:rPr>
          <w:rFonts w:ascii="Times New Roman" w:hAnsi="Times New Roman" w:cs="Times New Roman"/>
        </w:rPr>
        <w:t>Heesoon</w:t>
      </w:r>
      <w:proofErr w:type="spellEnd"/>
      <w:r w:rsidRPr="00DD5032">
        <w:rPr>
          <w:rFonts w:ascii="Times New Roman" w:hAnsi="Times New Roman" w:cs="Times New Roman"/>
        </w:rPr>
        <w:t>, we both live in the city, both in apartment buildings. We are in the bo</w:t>
      </w:r>
      <w:r w:rsidR="00DE0F2D" w:rsidRPr="00DD5032">
        <w:rPr>
          <w:rFonts w:ascii="Times New Roman" w:hAnsi="Times New Roman" w:cs="Times New Roman"/>
        </w:rPr>
        <w:t xml:space="preserve">wels of a human-made world, so foraging seems like an entirely alien concept. </w:t>
      </w:r>
      <w:proofErr w:type="gramStart"/>
      <w:r w:rsidR="006C0D75" w:rsidRPr="00DD5032">
        <w:rPr>
          <w:rFonts w:ascii="Times New Roman" w:hAnsi="Times New Roman" w:cs="Times New Roman"/>
        </w:rPr>
        <w:t>So</w:t>
      </w:r>
      <w:proofErr w:type="gramEnd"/>
      <w:r w:rsidR="006C0D75" w:rsidRPr="00DD5032">
        <w:rPr>
          <w:rFonts w:ascii="Times New Roman" w:hAnsi="Times New Roman" w:cs="Times New Roman"/>
        </w:rPr>
        <w:t xml:space="preserve"> I wonder about your experiences with this seemingly strange and foreign activity.</w:t>
      </w:r>
      <w:r w:rsidRPr="00DD5032">
        <w:rPr>
          <w:rFonts w:ascii="Times New Roman" w:hAnsi="Times New Roman" w:cs="Times New Roman"/>
        </w:rPr>
        <w:t xml:space="preserve">  What experiences have you had with </w:t>
      </w:r>
      <w:r w:rsidR="00DE0F2D" w:rsidRPr="00DD5032">
        <w:rPr>
          <w:rFonts w:ascii="Times New Roman" w:hAnsi="Times New Roman" w:cs="Times New Roman"/>
        </w:rPr>
        <w:t>foraging?</w:t>
      </w:r>
    </w:p>
    <w:p w14:paraId="033D7468" w14:textId="77777777" w:rsidR="00DB0730" w:rsidRPr="00DD5032" w:rsidRDefault="00DB0730" w:rsidP="00DB0730">
      <w:pPr>
        <w:spacing w:line="276" w:lineRule="auto"/>
        <w:rPr>
          <w:rFonts w:ascii="Times New Roman" w:hAnsi="Times New Roman" w:cs="Times New Roman"/>
        </w:rPr>
      </w:pPr>
    </w:p>
    <w:p w14:paraId="53B8583F" w14:textId="381DF857" w:rsidR="008A1F72" w:rsidRPr="00DD5032" w:rsidRDefault="00DE0F2D" w:rsidP="00DB0730">
      <w:pPr>
        <w:spacing w:line="276" w:lineRule="auto"/>
        <w:rPr>
          <w:rFonts w:ascii="Times New Roman" w:hAnsi="Times New Roman" w:cs="Times New Roman"/>
        </w:rPr>
      </w:pPr>
      <w:proofErr w:type="spellStart"/>
      <w:r w:rsidRPr="00DD5032">
        <w:rPr>
          <w:rFonts w:ascii="Times New Roman" w:hAnsi="Times New Roman" w:cs="Times New Roman"/>
        </w:rPr>
        <w:t>Heesoon</w:t>
      </w:r>
      <w:proofErr w:type="spellEnd"/>
      <w:r w:rsidRPr="00DD5032">
        <w:rPr>
          <w:rFonts w:ascii="Times New Roman" w:hAnsi="Times New Roman" w:cs="Times New Roman"/>
        </w:rPr>
        <w:t xml:space="preserve"> Bai (HB):  </w:t>
      </w:r>
      <w:r w:rsidR="004A4BCC" w:rsidRPr="00DD5032">
        <w:rPr>
          <w:rFonts w:ascii="Times New Roman" w:hAnsi="Times New Roman" w:cs="Times New Roman"/>
        </w:rPr>
        <w:t xml:space="preserve">I grew up in Seoul, </w:t>
      </w:r>
      <w:r w:rsidR="00BA4668" w:rsidRPr="00DD5032">
        <w:rPr>
          <w:rFonts w:ascii="Times New Roman" w:hAnsi="Times New Roman" w:cs="Times New Roman"/>
        </w:rPr>
        <w:t xml:space="preserve">the biggest city of Korea, </w:t>
      </w:r>
      <w:r w:rsidR="00427721">
        <w:rPr>
          <w:rFonts w:ascii="Times New Roman" w:hAnsi="Times New Roman" w:cs="Times New Roman"/>
        </w:rPr>
        <w:t>in the 50’s and 6</w:t>
      </w:r>
      <w:r w:rsidR="004A4BCC" w:rsidRPr="00DD5032">
        <w:rPr>
          <w:rFonts w:ascii="Times New Roman" w:hAnsi="Times New Roman" w:cs="Times New Roman"/>
        </w:rPr>
        <w:t>0’s. In those days, we didn’t have supermarkets. Not even “groceries,” as we know them today. We had sprawling open markets that stretched many b</w:t>
      </w:r>
      <w:r w:rsidR="0074212D" w:rsidRPr="00DD5032">
        <w:rPr>
          <w:rFonts w:ascii="Times New Roman" w:hAnsi="Times New Roman" w:cs="Times New Roman"/>
        </w:rPr>
        <w:t xml:space="preserve">locks in which vendors laid out, </w:t>
      </w:r>
      <w:r w:rsidR="0074212D" w:rsidRPr="00DD5032">
        <w:rPr>
          <w:rFonts w:ascii="Times New Roman" w:hAnsi="Times New Roman" w:cs="Times New Roman"/>
        </w:rPr>
        <w:lastRenderedPageBreak/>
        <w:t xml:space="preserve">mostly on the ground, </w:t>
      </w:r>
      <w:r w:rsidR="004A4BCC" w:rsidRPr="00DD5032">
        <w:rPr>
          <w:rFonts w:ascii="Times New Roman" w:hAnsi="Times New Roman" w:cs="Times New Roman"/>
        </w:rPr>
        <w:t>their items to se</w:t>
      </w:r>
      <w:r w:rsidR="00BA4668" w:rsidRPr="00DD5032">
        <w:rPr>
          <w:rFonts w:ascii="Times New Roman" w:hAnsi="Times New Roman" w:cs="Times New Roman"/>
        </w:rPr>
        <w:t>ll: live chickens in cages,</w:t>
      </w:r>
      <w:r w:rsidR="004A4BCC" w:rsidRPr="00DD5032">
        <w:rPr>
          <w:rFonts w:ascii="Times New Roman" w:hAnsi="Times New Roman" w:cs="Times New Roman"/>
        </w:rPr>
        <w:t xml:space="preserve"> pans and barrels of all m</w:t>
      </w:r>
      <w:r w:rsidR="0074212D" w:rsidRPr="00DD5032">
        <w:rPr>
          <w:rFonts w:ascii="Times New Roman" w:hAnsi="Times New Roman" w:cs="Times New Roman"/>
        </w:rPr>
        <w:t>anners of seafood</w:t>
      </w:r>
      <w:r w:rsidR="00BA4668" w:rsidRPr="00DD5032">
        <w:rPr>
          <w:rFonts w:ascii="Times New Roman" w:hAnsi="Times New Roman" w:cs="Times New Roman"/>
        </w:rPr>
        <w:t>, farm-grown vegetables, and</w:t>
      </w:r>
      <w:r w:rsidR="004A4BCC" w:rsidRPr="00DD5032">
        <w:rPr>
          <w:rFonts w:ascii="Times New Roman" w:hAnsi="Times New Roman" w:cs="Times New Roman"/>
        </w:rPr>
        <w:t xml:space="preserve"> foraged mountain vegetables </w:t>
      </w:r>
      <w:r w:rsidR="00236BD6" w:rsidRPr="00DD5032">
        <w:rPr>
          <w:rFonts w:ascii="Times New Roman" w:hAnsi="Times New Roman" w:cs="Times New Roman"/>
        </w:rPr>
        <w:t xml:space="preserve">that were in season. As a </w:t>
      </w:r>
      <w:r w:rsidR="004A4BCC" w:rsidRPr="00DD5032">
        <w:rPr>
          <w:rFonts w:ascii="Times New Roman" w:hAnsi="Times New Roman" w:cs="Times New Roman"/>
        </w:rPr>
        <w:t xml:space="preserve">child, </w:t>
      </w:r>
      <w:r w:rsidR="0074212D" w:rsidRPr="00DD5032">
        <w:rPr>
          <w:rFonts w:ascii="Times New Roman" w:hAnsi="Times New Roman" w:cs="Times New Roman"/>
        </w:rPr>
        <w:t xml:space="preserve">sometimes </w:t>
      </w:r>
      <w:r w:rsidR="004A4BCC" w:rsidRPr="00DD5032">
        <w:rPr>
          <w:rFonts w:ascii="Times New Roman" w:hAnsi="Times New Roman" w:cs="Times New Roman"/>
        </w:rPr>
        <w:t>I would accompany my mothe</w:t>
      </w:r>
      <w:r w:rsidR="00236BD6" w:rsidRPr="00DD5032">
        <w:rPr>
          <w:rFonts w:ascii="Times New Roman" w:hAnsi="Times New Roman" w:cs="Times New Roman"/>
        </w:rPr>
        <w:t xml:space="preserve">r on her </w:t>
      </w:r>
      <w:r w:rsidR="0074212D" w:rsidRPr="00DD5032">
        <w:rPr>
          <w:rFonts w:ascii="Times New Roman" w:hAnsi="Times New Roman" w:cs="Times New Roman"/>
        </w:rPr>
        <w:t xml:space="preserve">daily </w:t>
      </w:r>
      <w:r w:rsidR="00236BD6" w:rsidRPr="00DD5032">
        <w:rPr>
          <w:rFonts w:ascii="Times New Roman" w:hAnsi="Times New Roman" w:cs="Times New Roman"/>
        </w:rPr>
        <w:t>trips to these markets</w:t>
      </w:r>
      <w:r w:rsidR="0074212D" w:rsidRPr="00DD5032">
        <w:rPr>
          <w:rFonts w:ascii="Times New Roman" w:hAnsi="Times New Roman" w:cs="Times New Roman"/>
        </w:rPr>
        <w:t xml:space="preserve"> (we had no refrigerator</w:t>
      </w:r>
      <w:r w:rsidR="00CB1000" w:rsidRPr="00DD5032">
        <w:rPr>
          <w:rFonts w:ascii="Times New Roman" w:hAnsi="Times New Roman" w:cs="Times New Roman"/>
        </w:rPr>
        <w:t>s</w:t>
      </w:r>
      <w:r w:rsidR="0074212D" w:rsidRPr="00DD5032">
        <w:rPr>
          <w:rFonts w:ascii="Times New Roman" w:hAnsi="Times New Roman" w:cs="Times New Roman"/>
        </w:rPr>
        <w:t xml:space="preserve"> those days)</w:t>
      </w:r>
      <w:r w:rsidR="00236BD6" w:rsidRPr="00DD5032">
        <w:rPr>
          <w:rFonts w:ascii="Times New Roman" w:hAnsi="Times New Roman" w:cs="Times New Roman"/>
        </w:rPr>
        <w:t xml:space="preserve">, keeping myself closely attached to my mother, for a sense of safety and protection. I found the sight, sound, and smell of the market </w:t>
      </w:r>
      <w:r w:rsidR="00CB1000" w:rsidRPr="00DD5032">
        <w:rPr>
          <w:rFonts w:ascii="Times New Roman" w:hAnsi="Times New Roman" w:cs="Times New Roman"/>
        </w:rPr>
        <w:t xml:space="preserve">often </w:t>
      </w:r>
      <w:r w:rsidR="00236BD6" w:rsidRPr="00DD5032">
        <w:rPr>
          <w:rFonts w:ascii="Times New Roman" w:hAnsi="Times New Roman" w:cs="Times New Roman"/>
        </w:rPr>
        <w:t>overwhelming, and certain parts, especially places where land and sea animals, dead or alive, were displayed</w:t>
      </w:r>
      <w:r w:rsidR="004A4BCC" w:rsidRPr="00DD5032">
        <w:rPr>
          <w:rFonts w:ascii="Times New Roman" w:hAnsi="Times New Roman" w:cs="Times New Roman"/>
        </w:rPr>
        <w:t xml:space="preserve"> </w:t>
      </w:r>
      <w:r w:rsidR="00236BD6" w:rsidRPr="00DD5032">
        <w:rPr>
          <w:rFonts w:ascii="Times New Roman" w:hAnsi="Times New Roman" w:cs="Times New Roman"/>
        </w:rPr>
        <w:t>and sold</w:t>
      </w:r>
      <w:r w:rsidR="00BA4668" w:rsidRPr="00DD5032">
        <w:rPr>
          <w:rFonts w:ascii="Times New Roman" w:hAnsi="Times New Roman" w:cs="Times New Roman"/>
        </w:rPr>
        <w:t>,</w:t>
      </w:r>
      <w:r w:rsidR="00236BD6" w:rsidRPr="00DD5032">
        <w:rPr>
          <w:rFonts w:ascii="Times New Roman" w:hAnsi="Times New Roman" w:cs="Times New Roman"/>
        </w:rPr>
        <w:t xml:space="preserve"> somewhat frightening. </w:t>
      </w:r>
      <w:r w:rsidR="00BA4668" w:rsidRPr="00DD5032">
        <w:rPr>
          <w:rFonts w:ascii="Times New Roman" w:hAnsi="Times New Roman" w:cs="Times New Roman"/>
        </w:rPr>
        <w:t>My mother was</w:t>
      </w:r>
      <w:r w:rsidR="00EA73AB" w:rsidRPr="00DD5032">
        <w:rPr>
          <w:rFonts w:ascii="Times New Roman" w:hAnsi="Times New Roman" w:cs="Times New Roman"/>
        </w:rPr>
        <w:t xml:space="preserve"> very confident and skilled</w:t>
      </w:r>
      <w:r w:rsidR="00CB1000" w:rsidRPr="00DD5032">
        <w:rPr>
          <w:rFonts w:ascii="Times New Roman" w:hAnsi="Times New Roman" w:cs="Times New Roman"/>
        </w:rPr>
        <w:t xml:space="preserve"> </w:t>
      </w:r>
      <w:r w:rsidR="00EA73AB" w:rsidRPr="00DD5032">
        <w:rPr>
          <w:rFonts w:ascii="Times New Roman" w:hAnsi="Times New Roman" w:cs="Times New Roman"/>
        </w:rPr>
        <w:t>when it came to handling merchants</w:t>
      </w:r>
      <w:r w:rsidR="0074212D" w:rsidRPr="00DD5032">
        <w:rPr>
          <w:rFonts w:ascii="Times New Roman" w:hAnsi="Times New Roman" w:cs="Times New Roman"/>
        </w:rPr>
        <w:t>: in the main, these folks</w:t>
      </w:r>
      <w:r w:rsidR="00EA73AB" w:rsidRPr="00DD5032">
        <w:rPr>
          <w:rFonts w:ascii="Times New Roman" w:hAnsi="Times New Roman" w:cs="Times New Roman"/>
        </w:rPr>
        <w:t xml:space="preserve"> were </w:t>
      </w:r>
      <w:r w:rsidR="0074212D" w:rsidRPr="00DD5032">
        <w:rPr>
          <w:rFonts w:ascii="Times New Roman" w:hAnsi="Times New Roman" w:cs="Times New Roman"/>
        </w:rPr>
        <w:t>not the politest lot</w:t>
      </w:r>
      <w:r w:rsidR="00EA73AB" w:rsidRPr="00DD5032">
        <w:rPr>
          <w:rFonts w:ascii="Times New Roman" w:hAnsi="Times New Roman" w:cs="Times New Roman"/>
        </w:rPr>
        <w:t>. Some o</w:t>
      </w:r>
      <w:r w:rsidR="00A01741" w:rsidRPr="00DD5032">
        <w:rPr>
          <w:rFonts w:ascii="Times New Roman" w:hAnsi="Times New Roman" w:cs="Times New Roman"/>
        </w:rPr>
        <w:t>f them were deceptive, but</w:t>
      </w:r>
      <w:r w:rsidR="00EA73AB" w:rsidRPr="00DD5032">
        <w:rPr>
          <w:rFonts w:ascii="Times New Roman" w:hAnsi="Times New Roman" w:cs="Times New Roman"/>
        </w:rPr>
        <w:t xml:space="preserve"> my moth</w:t>
      </w:r>
      <w:r w:rsidR="00A01741" w:rsidRPr="00DD5032">
        <w:rPr>
          <w:rFonts w:ascii="Times New Roman" w:hAnsi="Times New Roman" w:cs="Times New Roman"/>
        </w:rPr>
        <w:t>er knew how not to fall for their guile</w:t>
      </w:r>
      <w:r w:rsidR="00EA73AB" w:rsidRPr="00DD5032">
        <w:rPr>
          <w:rFonts w:ascii="Times New Roman" w:hAnsi="Times New Roman" w:cs="Times New Roman"/>
        </w:rPr>
        <w:t xml:space="preserve">. </w:t>
      </w:r>
      <w:r w:rsidR="00BA4668" w:rsidRPr="00DD5032">
        <w:rPr>
          <w:rFonts w:ascii="Times New Roman" w:hAnsi="Times New Roman" w:cs="Times New Roman"/>
        </w:rPr>
        <w:t>And she was fearless and confident</w:t>
      </w:r>
      <w:r w:rsidR="00CB1000" w:rsidRPr="00DD5032">
        <w:rPr>
          <w:rFonts w:ascii="Times New Roman" w:hAnsi="Times New Roman" w:cs="Times New Roman"/>
        </w:rPr>
        <w:t>--to my young eyes, terribly brave--</w:t>
      </w:r>
      <w:r w:rsidR="00BA4668" w:rsidRPr="00DD5032">
        <w:rPr>
          <w:rFonts w:ascii="Times New Roman" w:hAnsi="Times New Roman" w:cs="Times New Roman"/>
        </w:rPr>
        <w:t>when it c</w:t>
      </w:r>
      <w:r w:rsidR="00A01741" w:rsidRPr="00DD5032">
        <w:rPr>
          <w:rFonts w:ascii="Times New Roman" w:hAnsi="Times New Roman" w:cs="Times New Roman"/>
        </w:rPr>
        <w:t>ame to handling edible items</w:t>
      </w:r>
      <w:r w:rsidR="008A1F72" w:rsidRPr="00DD5032">
        <w:rPr>
          <w:rFonts w:ascii="Times New Roman" w:hAnsi="Times New Roman" w:cs="Times New Roman"/>
        </w:rPr>
        <w:t>,</w:t>
      </w:r>
      <w:r w:rsidR="00BA4668" w:rsidRPr="00DD5032">
        <w:rPr>
          <w:rFonts w:ascii="Times New Roman" w:hAnsi="Times New Roman" w:cs="Times New Roman"/>
        </w:rPr>
        <w:t xml:space="preserve"> </w:t>
      </w:r>
      <w:r w:rsidR="008A1F72" w:rsidRPr="00DD5032">
        <w:rPr>
          <w:rFonts w:ascii="Times New Roman" w:hAnsi="Times New Roman" w:cs="Times New Roman"/>
        </w:rPr>
        <w:t xml:space="preserve">both </w:t>
      </w:r>
      <w:r w:rsidR="00BA4668" w:rsidRPr="00DD5032">
        <w:rPr>
          <w:rFonts w:ascii="Times New Roman" w:hAnsi="Times New Roman" w:cs="Times New Roman"/>
        </w:rPr>
        <w:t>vegetati</w:t>
      </w:r>
      <w:r w:rsidR="0074212D" w:rsidRPr="00DD5032">
        <w:rPr>
          <w:rFonts w:ascii="Times New Roman" w:hAnsi="Times New Roman" w:cs="Times New Roman"/>
        </w:rPr>
        <w:t>ve and animal. Vegetables were soil-covered</w:t>
      </w:r>
      <w:r w:rsidR="00BA4668" w:rsidRPr="00DD5032">
        <w:rPr>
          <w:rFonts w:ascii="Times New Roman" w:hAnsi="Times New Roman" w:cs="Times New Roman"/>
        </w:rPr>
        <w:t xml:space="preserve">, </w:t>
      </w:r>
      <w:r w:rsidR="0074212D" w:rsidRPr="00DD5032">
        <w:rPr>
          <w:rFonts w:ascii="Times New Roman" w:hAnsi="Times New Roman" w:cs="Times New Roman"/>
        </w:rPr>
        <w:t>and dead animals looked pretty frightening to me. There were all sorts of strong and sometimes strange smells</w:t>
      </w:r>
      <w:r w:rsidR="00BA4668" w:rsidRPr="00DD5032">
        <w:rPr>
          <w:rFonts w:ascii="Times New Roman" w:hAnsi="Times New Roman" w:cs="Times New Roman"/>
        </w:rPr>
        <w:t xml:space="preserve">. </w:t>
      </w:r>
      <w:r w:rsidR="00EA73AB" w:rsidRPr="00DD5032">
        <w:rPr>
          <w:rFonts w:ascii="Times New Roman" w:hAnsi="Times New Roman" w:cs="Times New Roman"/>
        </w:rPr>
        <w:t>And my greatest admiration went to my mother’s skill at turning these wild-looking materials into delectable dishes. Preparations invo</w:t>
      </w:r>
      <w:r w:rsidR="00DD5032">
        <w:rPr>
          <w:rFonts w:ascii="Times New Roman" w:hAnsi="Times New Roman" w:cs="Times New Roman"/>
        </w:rPr>
        <w:t>lved a lot of physical exertion</w:t>
      </w:r>
      <w:r w:rsidR="00EA73AB" w:rsidRPr="00DD5032">
        <w:rPr>
          <w:rFonts w:ascii="Times New Roman" w:hAnsi="Times New Roman" w:cs="Times New Roman"/>
        </w:rPr>
        <w:t xml:space="preserve"> outside the kitchen, in the </w:t>
      </w:r>
      <w:r w:rsidR="0074212D" w:rsidRPr="00DD5032">
        <w:rPr>
          <w:rFonts w:ascii="Times New Roman" w:hAnsi="Times New Roman" w:cs="Times New Roman"/>
        </w:rPr>
        <w:t>court</w:t>
      </w:r>
      <w:r w:rsidR="00EA73AB" w:rsidRPr="00DD5032">
        <w:rPr>
          <w:rFonts w:ascii="Times New Roman" w:hAnsi="Times New Roman" w:cs="Times New Roman"/>
        </w:rPr>
        <w:t>yard at the water</w:t>
      </w:r>
      <w:r w:rsidR="008A1F72" w:rsidRPr="00DD5032">
        <w:rPr>
          <w:rFonts w:ascii="Times New Roman" w:hAnsi="Times New Roman" w:cs="Times New Roman"/>
        </w:rPr>
        <w:t xml:space="preserve"> pump. Removal of soil from </w:t>
      </w:r>
      <w:r w:rsidR="00EA73AB" w:rsidRPr="00DD5032">
        <w:rPr>
          <w:rFonts w:ascii="Times New Roman" w:hAnsi="Times New Roman" w:cs="Times New Roman"/>
        </w:rPr>
        <w:t>vegetabl</w:t>
      </w:r>
      <w:r w:rsidR="008A1F72" w:rsidRPr="00DD5032">
        <w:rPr>
          <w:rFonts w:ascii="Times New Roman" w:hAnsi="Times New Roman" w:cs="Times New Roman"/>
        </w:rPr>
        <w:t xml:space="preserve">es, especially mountain </w:t>
      </w:r>
      <w:r w:rsidR="00EA73AB" w:rsidRPr="00DD5032">
        <w:rPr>
          <w:rFonts w:ascii="Times New Roman" w:hAnsi="Times New Roman" w:cs="Times New Roman"/>
        </w:rPr>
        <w:t xml:space="preserve">vegetables, was a routine step. </w:t>
      </w:r>
      <w:r w:rsidR="0074212D" w:rsidRPr="00DD5032">
        <w:rPr>
          <w:rFonts w:ascii="Times New Roman" w:hAnsi="Times New Roman" w:cs="Times New Roman"/>
        </w:rPr>
        <w:t xml:space="preserve">As I grew older, I tried to help out with these preparations, including a major </w:t>
      </w:r>
      <w:r w:rsidR="003C4344" w:rsidRPr="00DD5032">
        <w:rPr>
          <w:rFonts w:ascii="Times New Roman" w:hAnsi="Times New Roman" w:cs="Times New Roman"/>
        </w:rPr>
        <w:t>wint</w:t>
      </w:r>
      <w:r w:rsidR="00CB1000" w:rsidRPr="00DD5032">
        <w:rPr>
          <w:rFonts w:ascii="Times New Roman" w:hAnsi="Times New Roman" w:cs="Times New Roman"/>
        </w:rPr>
        <w:t xml:space="preserve">er fish freeze-drying activity </w:t>
      </w:r>
      <w:r w:rsidR="003C4344" w:rsidRPr="00DD5032">
        <w:rPr>
          <w:rFonts w:ascii="Times New Roman" w:hAnsi="Times New Roman" w:cs="Times New Roman"/>
        </w:rPr>
        <w:t xml:space="preserve">that involved </w:t>
      </w:r>
      <w:r w:rsidR="00955F67" w:rsidRPr="00DD5032">
        <w:rPr>
          <w:rFonts w:ascii="Times New Roman" w:hAnsi="Times New Roman" w:cs="Times New Roman"/>
        </w:rPr>
        <w:t>gutting hundreds of Pollock</w:t>
      </w:r>
      <w:r w:rsidR="003C4344" w:rsidRPr="00DD5032">
        <w:rPr>
          <w:rFonts w:ascii="Times New Roman" w:hAnsi="Times New Roman" w:cs="Times New Roman"/>
        </w:rPr>
        <w:t xml:space="preserve"> in icy water and hanging </w:t>
      </w:r>
      <w:r w:rsidR="00955F67" w:rsidRPr="00DD5032">
        <w:rPr>
          <w:rFonts w:ascii="Times New Roman" w:hAnsi="Times New Roman" w:cs="Times New Roman"/>
        </w:rPr>
        <w:t xml:space="preserve">them </w:t>
      </w:r>
      <w:r w:rsidR="003C4344" w:rsidRPr="00DD5032">
        <w:rPr>
          <w:rFonts w:ascii="Times New Roman" w:hAnsi="Times New Roman" w:cs="Times New Roman"/>
        </w:rPr>
        <w:t xml:space="preserve">on a line for some weeks. </w:t>
      </w:r>
    </w:p>
    <w:p w14:paraId="46B3B421" w14:textId="44116592" w:rsidR="004A4BCC" w:rsidRPr="00DD5032" w:rsidRDefault="00955F67" w:rsidP="00DB0730">
      <w:pPr>
        <w:spacing w:line="276" w:lineRule="auto"/>
        <w:ind w:firstLine="567"/>
        <w:rPr>
          <w:rFonts w:ascii="Times New Roman" w:hAnsi="Times New Roman" w:cs="Times New Roman"/>
        </w:rPr>
      </w:pPr>
      <w:r w:rsidRPr="00DD5032">
        <w:rPr>
          <w:rFonts w:ascii="Times New Roman" w:hAnsi="Times New Roman" w:cs="Times New Roman"/>
        </w:rPr>
        <w:t>With this childhood background, and having arrived in Canada in 1972 when I was 18, I found the experience of shopping in a supermarket a most bewildering and disembodying experience</w:t>
      </w:r>
      <w:r w:rsidR="00F971BA" w:rsidRPr="00DD5032">
        <w:rPr>
          <w:rFonts w:ascii="Times New Roman" w:hAnsi="Times New Roman" w:cs="Times New Roman"/>
        </w:rPr>
        <w:t xml:space="preserve">. No dirt, no smell, </w:t>
      </w:r>
      <w:r w:rsidR="004227AB" w:rsidRPr="00DD5032">
        <w:rPr>
          <w:rFonts w:ascii="Times New Roman" w:hAnsi="Times New Roman" w:cs="Times New Roman"/>
        </w:rPr>
        <w:t xml:space="preserve">no sound (I don’t think they </w:t>
      </w:r>
      <w:r w:rsidR="003C4344" w:rsidRPr="00DD5032">
        <w:rPr>
          <w:rFonts w:ascii="Times New Roman" w:hAnsi="Times New Roman" w:cs="Times New Roman"/>
        </w:rPr>
        <w:t xml:space="preserve">even </w:t>
      </w:r>
      <w:r w:rsidR="004227AB" w:rsidRPr="00DD5032">
        <w:rPr>
          <w:rFonts w:ascii="Times New Roman" w:hAnsi="Times New Roman" w:cs="Times New Roman"/>
        </w:rPr>
        <w:t xml:space="preserve">had </w:t>
      </w:r>
      <w:proofErr w:type="spellStart"/>
      <w:r w:rsidR="004227AB" w:rsidRPr="00DD5032">
        <w:rPr>
          <w:rFonts w:ascii="Times New Roman" w:hAnsi="Times New Roman" w:cs="Times New Roman"/>
        </w:rPr>
        <w:t>muzak</w:t>
      </w:r>
      <w:proofErr w:type="spellEnd"/>
      <w:r w:rsidR="004227AB" w:rsidRPr="00DD5032">
        <w:rPr>
          <w:rFonts w:ascii="Times New Roman" w:hAnsi="Times New Roman" w:cs="Times New Roman"/>
        </w:rPr>
        <w:t xml:space="preserve"> playing in the store</w:t>
      </w:r>
      <w:r w:rsidR="003C4344" w:rsidRPr="00DD5032">
        <w:rPr>
          <w:rFonts w:ascii="Times New Roman" w:hAnsi="Times New Roman" w:cs="Times New Roman"/>
        </w:rPr>
        <w:t xml:space="preserve"> those days</w:t>
      </w:r>
      <w:r w:rsidR="004227AB" w:rsidRPr="00DD5032">
        <w:rPr>
          <w:rFonts w:ascii="Times New Roman" w:hAnsi="Times New Roman" w:cs="Times New Roman"/>
        </w:rPr>
        <w:t xml:space="preserve">), </w:t>
      </w:r>
      <w:r w:rsidR="00F971BA" w:rsidRPr="00DD5032">
        <w:rPr>
          <w:rFonts w:ascii="Times New Roman" w:hAnsi="Times New Roman" w:cs="Times New Roman"/>
        </w:rPr>
        <w:t xml:space="preserve">and </w:t>
      </w:r>
      <w:r w:rsidR="00FD44AB" w:rsidRPr="00DD5032">
        <w:rPr>
          <w:rFonts w:ascii="Times New Roman" w:hAnsi="Times New Roman" w:cs="Times New Roman"/>
        </w:rPr>
        <w:t xml:space="preserve">just about everything was </w:t>
      </w:r>
      <w:r w:rsidR="003C4344" w:rsidRPr="00DD5032">
        <w:rPr>
          <w:rFonts w:ascii="Times New Roman" w:hAnsi="Times New Roman" w:cs="Times New Roman"/>
        </w:rPr>
        <w:t xml:space="preserve">neatly cut-up and </w:t>
      </w:r>
      <w:r w:rsidR="00A01741" w:rsidRPr="00DD5032">
        <w:rPr>
          <w:rFonts w:ascii="Times New Roman" w:hAnsi="Times New Roman" w:cs="Times New Roman"/>
        </w:rPr>
        <w:t>shrink</w:t>
      </w:r>
      <w:r w:rsidR="00F971BA" w:rsidRPr="00DD5032">
        <w:rPr>
          <w:rFonts w:ascii="Times New Roman" w:hAnsi="Times New Roman" w:cs="Times New Roman"/>
        </w:rPr>
        <w:t xml:space="preserve"> wrapped. </w:t>
      </w:r>
      <w:r w:rsidR="00FD44AB" w:rsidRPr="00DD5032">
        <w:rPr>
          <w:rFonts w:ascii="Times New Roman" w:hAnsi="Times New Roman" w:cs="Times New Roman"/>
        </w:rPr>
        <w:t>And no vendors to talk to and haggle with ove</w:t>
      </w:r>
      <w:r w:rsidRPr="00DD5032">
        <w:rPr>
          <w:rFonts w:ascii="Times New Roman" w:hAnsi="Times New Roman" w:cs="Times New Roman"/>
        </w:rPr>
        <w:t>r the price or quality of goods</w:t>
      </w:r>
      <w:r w:rsidR="00FD44AB" w:rsidRPr="00DD5032">
        <w:rPr>
          <w:rFonts w:ascii="Times New Roman" w:hAnsi="Times New Roman" w:cs="Times New Roman"/>
        </w:rPr>
        <w:t xml:space="preserve">. </w:t>
      </w:r>
      <w:r w:rsidR="008A1F72" w:rsidRPr="00DD5032">
        <w:rPr>
          <w:rFonts w:ascii="Times New Roman" w:hAnsi="Times New Roman" w:cs="Times New Roman"/>
        </w:rPr>
        <w:t>I can only say that it was a surreal experience.</w:t>
      </w:r>
    </w:p>
    <w:p w14:paraId="09A734F3" w14:textId="67A77A84" w:rsidR="004227AB" w:rsidRDefault="008A1F72" w:rsidP="00DB0730">
      <w:pPr>
        <w:spacing w:line="276" w:lineRule="auto"/>
        <w:ind w:firstLine="567"/>
        <w:rPr>
          <w:rFonts w:ascii="Times New Roman" w:hAnsi="Times New Roman" w:cs="Times New Roman"/>
        </w:rPr>
      </w:pPr>
      <w:r w:rsidRPr="00DD5032">
        <w:rPr>
          <w:rFonts w:ascii="Times New Roman" w:hAnsi="Times New Roman" w:cs="Times New Roman"/>
        </w:rPr>
        <w:t>Now, w</w:t>
      </w:r>
      <w:r w:rsidR="00B91B38" w:rsidRPr="00DD5032">
        <w:rPr>
          <w:rFonts w:ascii="Times New Roman" w:hAnsi="Times New Roman" w:cs="Times New Roman"/>
        </w:rPr>
        <w:t>hat is intriguing to note</w:t>
      </w:r>
      <w:r w:rsidR="004227AB" w:rsidRPr="00DD5032">
        <w:rPr>
          <w:rFonts w:ascii="Times New Roman" w:hAnsi="Times New Roman" w:cs="Times New Roman"/>
        </w:rPr>
        <w:t xml:space="preserve"> is that I started f</w:t>
      </w:r>
      <w:r w:rsidR="003C4344" w:rsidRPr="00DD5032">
        <w:rPr>
          <w:rFonts w:ascii="Times New Roman" w:hAnsi="Times New Roman" w:cs="Times New Roman"/>
        </w:rPr>
        <w:t xml:space="preserve">oraging after I came to Canada, not while I was growing up </w:t>
      </w:r>
      <w:r w:rsidR="00B91B38" w:rsidRPr="00DD5032">
        <w:rPr>
          <w:rFonts w:ascii="Times New Roman" w:hAnsi="Times New Roman" w:cs="Times New Roman"/>
        </w:rPr>
        <w:t xml:space="preserve">in Korea. </w:t>
      </w:r>
      <w:r w:rsidR="004227AB" w:rsidRPr="00DD5032">
        <w:rPr>
          <w:rFonts w:ascii="Times New Roman" w:hAnsi="Times New Roman" w:cs="Times New Roman"/>
        </w:rPr>
        <w:t xml:space="preserve">Coming from a crowded urban jungle (even though I lived close to </w:t>
      </w:r>
      <w:r w:rsidR="008C4920" w:rsidRPr="00DD5032">
        <w:rPr>
          <w:rFonts w:ascii="Times New Roman" w:hAnsi="Times New Roman" w:cs="Times New Roman"/>
        </w:rPr>
        <w:t xml:space="preserve">the </w:t>
      </w:r>
      <w:r w:rsidR="00955F67" w:rsidRPr="00DD5032">
        <w:rPr>
          <w:rFonts w:ascii="Times New Roman" w:hAnsi="Times New Roman" w:cs="Times New Roman"/>
        </w:rPr>
        <w:t>mountains on</w:t>
      </w:r>
      <w:r w:rsidR="004227AB" w:rsidRPr="00DD5032">
        <w:rPr>
          <w:rFonts w:ascii="Times New Roman" w:hAnsi="Times New Roman" w:cs="Times New Roman"/>
        </w:rPr>
        <w:t xml:space="preserve"> the outskirts of Seoul), </w:t>
      </w:r>
      <w:r w:rsidR="008C4920" w:rsidRPr="00DD5032">
        <w:rPr>
          <w:rFonts w:ascii="Times New Roman" w:hAnsi="Times New Roman" w:cs="Times New Roman"/>
        </w:rPr>
        <w:t>what I</w:t>
      </w:r>
      <w:r w:rsidR="003C4344" w:rsidRPr="00DD5032">
        <w:rPr>
          <w:rFonts w:ascii="Times New Roman" w:hAnsi="Times New Roman" w:cs="Times New Roman"/>
        </w:rPr>
        <w:t xml:space="preserve"> noticed in</w:t>
      </w:r>
      <w:r w:rsidR="008C4920" w:rsidRPr="00DD5032">
        <w:rPr>
          <w:rFonts w:ascii="Times New Roman" w:hAnsi="Times New Roman" w:cs="Times New Roman"/>
        </w:rPr>
        <w:t xml:space="preserve"> my new homeland, </w:t>
      </w:r>
      <w:r w:rsidR="004227AB" w:rsidRPr="00DD5032">
        <w:rPr>
          <w:rFonts w:ascii="Times New Roman" w:hAnsi="Times New Roman" w:cs="Times New Roman"/>
        </w:rPr>
        <w:t>Canada</w:t>
      </w:r>
      <w:r w:rsidR="003C4344" w:rsidRPr="00DD5032">
        <w:rPr>
          <w:rFonts w:ascii="Times New Roman" w:hAnsi="Times New Roman" w:cs="Times New Roman"/>
        </w:rPr>
        <w:t>, was</w:t>
      </w:r>
      <w:r w:rsidR="008C4920" w:rsidRPr="00DD5032">
        <w:rPr>
          <w:rFonts w:ascii="Times New Roman" w:hAnsi="Times New Roman" w:cs="Times New Roman"/>
        </w:rPr>
        <w:t xml:space="preserve"> the abundance of green space:</w:t>
      </w:r>
      <w:r w:rsidR="004227AB" w:rsidRPr="00DD5032">
        <w:rPr>
          <w:rFonts w:ascii="Times New Roman" w:hAnsi="Times New Roman" w:cs="Times New Roman"/>
        </w:rPr>
        <w:t xml:space="preserve"> </w:t>
      </w:r>
      <w:r w:rsidR="008C4920" w:rsidRPr="00DD5032">
        <w:rPr>
          <w:rFonts w:ascii="Times New Roman" w:hAnsi="Times New Roman" w:cs="Times New Roman"/>
        </w:rPr>
        <w:t>lots of land all around such as</w:t>
      </w:r>
      <w:r w:rsidR="00191FB5" w:rsidRPr="00DD5032">
        <w:rPr>
          <w:rFonts w:ascii="Times New Roman" w:hAnsi="Times New Roman" w:cs="Times New Roman"/>
        </w:rPr>
        <w:t xml:space="preserve"> large backyards, back lanes, empty lots, parks, woodlands, and so on</w:t>
      </w:r>
      <w:r w:rsidR="003C4344" w:rsidRPr="00DD5032">
        <w:rPr>
          <w:rFonts w:ascii="Times New Roman" w:hAnsi="Times New Roman" w:cs="Times New Roman"/>
        </w:rPr>
        <w:t xml:space="preserve">, that were all showing </w:t>
      </w:r>
      <w:r w:rsidR="00955F67" w:rsidRPr="00DD5032">
        <w:rPr>
          <w:rFonts w:ascii="Times New Roman" w:hAnsi="Times New Roman" w:cs="Times New Roman"/>
        </w:rPr>
        <w:t xml:space="preserve">the </w:t>
      </w:r>
      <w:r w:rsidR="00BD2147" w:rsidRPr="00DD5032">
        <w:rPr>
          <w:rFonts w:ascii="Times New Roman" w:hAnsi="Times New Roman" w:cs="Times New Roman"/>
        </w:rPr>
        <w:t xml:space="preserve">vigor of </w:t>
      </w:r>
      <w:r w:rsidR="00955F67" w:rsidRPr="00DD5032">
        <w:rPr>
          <w:rFonts w:ascii="Times New Roman" w:hAnsi="Times New Roman" w:cs="Times New Roman"/>
        </w:rPr>
        <w:t xml:space="preserve">a </w:t>
      </w:r>
      <w:r w:rsidR="00BD2147" w:rsidRPr="00DD5032">
        <w:rPr>
          <w:rFonts w:ascii="Times New Roman" w:hAnsi="Times New Roman" w:cs="Times New Roman"/>
        </w:rPr>
        <w:t>Green Kingdom</w:t>
      </w:r>
      <w:r w:rsidR="00061412" w:rsidRPr="00DD5032">
        <w:rPr>
          <w:rFonts w:ascii="Times New Roman" w:hAnsi="Times New Roman" w:cs="Times New Roman"/>
        </w:rPr>
        <w:t>. All manners of p</w:t>
      </w:r>
      <w:r w:rsidR="00191FB5" w:rsidRPr="00DD5032">
        <w:rPr>
          <w:rFonts w:ascii="Times New Roman" w:hAnsi="Times New Roman" w:cs="Times New Roman"/>
        </w:rPr>
        <w:t xml:space="preserve">lants, shrubs, and trees </w:t>
      </w:r>
      <w:r w:rsidR="00955F67" w:rsidRPr="00DD5032">
        <w:rPr>
          <w:rFonts w:ascii="Times New Roman" w:hAnsi="Times New Roman" w:cs="Times New Roman"/>
        </w:rPr>
        <w:t xml:space="preserve">proliferated </w:t>
      </w:r>
      <w:r w:rsidR="00191FB5" w:rsidRPr="00DD5032">
        <w:rPr>
          <w:rFonts w:ascii="Times New Roman" w:hAnsi="Times New Roman" w:cs="Times New Roman"/>
        </w:rPr>
        <w:t xml:space="preserve">everywhere. </w:t>
      </w:r>
      <w:r w:rsidR="006A591C" w:rsidRPr="00DD5032">
        <w:rPr>
          <w:rFonts w:ascii="Times New Roman" w:hAnsi="Times New Roman" w:cs="Times New Roman"/>
        </w:rPr>
        <w:t>I began to forage o</w:t>
      </w:r>
      <w:r w:rsidR="00191FB5" w:rsidRPr="00DD5032">
        <w:rPr>
          <w:rFonts w:ascii="Times New Roman" w:hAnsi="Times New Roman" w:cs="Times New Roman"/>
        </w:rPr>
        <w:t>nce my mother immigrated to Canada (during my twenties) and started to spend many months of the year</w:t>
      </w:r>
      <w:r w:rsidR="00061412" w:rsidRPr="00DD5032">
        <w:rPr>
          <w:rFonts w:ascii="Times New Roman" w:hAnsi="Times New Roman" w:cs="Times New Roman"/>
        </w:rPr>
        <w:t xml:space="preserve"> with me. S</w:t>
      </w:r>
      <w:r w:rsidR="00191FB5" w:rsidRPr="00DD5032">
        <w:rPr>
          <w:rFonts w:ascii="Times New Roman" w:hAnsi="Times New Roman" w:cs="Times New Roman"/>
        </w:rPr>
        <w:t xml:space="preserve">he started to show me the wild edible plants she could identify from her childhood memory. She grew up </w:t>
      </w:r>
      <w:r w:rsidR="00061412" w:rsidRPr="00DD5032">
        <w:rPr>
          <w:rFonts w:ascii="Times New Roman" w:hAnsi="Times New Roman" w:cs="Times New Roman"/>
        </w:rPr>
        <w:t xml:space="preserve">in rural southern part of Korea </w:t>
      </w:r>
      <w:r w:rsidR="00191FB5" w:rsidRPr="00DD5032">
        <w:rPr>
          <w:rFonts w:ascii="Times New Roman" w:hAnsi="Times New Roman" w:cs="Times New Roman"/>
        </w:rPr>
        <w:t xml:space="preserve">foraging wild </w:t>
      </w:r>
      <w:r w:rsidR="00061412" w:rsidRPr="00DD5032">
        <w:rPr>
          <w:rFonts w:ascii="Times New Roman" w:hAnsi="Times New Roman" w:cs="Times New Roman"/>
        </w:rPr>
        <w:t xml:space="preserve">mountain </w:t>
      </w:r>
      <w:r w:rsidR="00191FB5" w:rsidRPr="00DD5032">
        <w:rPr>
          <w:rFonts w:ascii="Times New Roman" w:hAnsi="Times New Roman" w:cs="Times New Roman"/>
        </w:rPr>
        <w:t xml:space="preserve">vegetables and catching fish! Not </w:t>
      </w:r>
      <w:r w:rsidR="00061412" w:rsidRPr="00DD5032">
        <w:rPr>
          <w:rFonts w:ascii="Times New Roman" w:hAnsi="Times New Roman" w:cs="Times New Roman"/>
        </w:rPr>
        <w:t>a usual activity</w:t>
      </w:r>
      <w:r w:rsidR="00191FB5" w:rsidRPr="00DD5032">
        <w:rPr>
          <w:rFonts w:ascii="Times New Roman" w:hAnsi="Times New Roman" w:cs="Times New Roman"/>
        </w:rPr>
        <w:t xml:space="preserve"> for a Korean</w:t>
      </w:r>
      <w:r w:rsidR="00061412" w:rsidRPr="00DD5032">
        <w:rPr>
          <w:rFonts w:ascii="Times New Roman" w:hAnsi="Times New Roman" w:cs="Times New Roman"/>
        </w:rPr>
        <w:t xml:space="preserve"> girl in her time, but</w:t>
      </w:r>
      <w:r w:rsidR="00191FB5" w:rsidRPr="00DD5032">
        <w:rPr>
          <w:rFonts w:ascii="Times New Roman" w:hAnsi="Times New Roman" w:cs="Times New Roman"/>
        </w:rPr>
        <w:t xml:space="preserve"> thanks to her father, she d</w:t>
      </w:r>
      <w:r w:rsidR="00F8175B" w:rsidRPr="00DD5032">
        <w:rPr>
          <w:rFonts w:ascii="Times New Roman" w:hAnsi="Times New Roman" w:cs="Times New Roman"/>
        </w:rPr>
        <w:t xml:space="preserve">id everything </w:t>
      </w:r>
      <w:r w:rsidR="00061412" w:rsidRPr="00DD5032">
        <w:rPr>
          <w:rFonts w:ascii="Times New Roman" w:hAnsi="Times New Roman" w:cs="Times New Roman"/>
        </w:rPr>
        <w:t xml:space="preserve">to her heart’s content what </w:t>
      </w:r>
      <w:r w:rsidR="00F8175B" w:rsidRPr="00DD5032">
        <w:rPr>
          <w:rFonts w:ascii="Times New Roman" w:hAnsi="Times New Roman" w:cs="Times New Roman"/>
        </w:rPr>
        <w:t xml:space="preserve">boys would do. Most common weeds (for us they were </w:t>
      </w:r>
      <w:r w:rsidR="00061412" w:rsidRPr="00DD5032">
        <w:rPr>
          <w:rFonts w:ascii="Times New Roman" w:hAnsi="Times New Roman" w:cs="Times New Roman"/>
        </w:rPr>
        <w:t>“mountain” or “wild” vegetables) my mom and I</w:t>
      </w:r>
      <w:r w:rsidR="00F8175B" w:rsidRPr="00DD5032">
        <w:rPr>
          <w:rFonts w:ascii="Times New Roman" w:hAnsi="Times New Roman" w:cs="Times New Roman"/>
        </w:rPr>
        <w:t xml:space="preserve"> harvested </w:t>
      </w:r>
      <w:r w:rsidR="00061412" w:rsidRPr="00DD5032">
        <w:rPr>
          <w:rFonts w:ascii="Times New Roman" w:hAnsi="Times New Roman" w:cs="Times New Roman"/>
        </w:rPr>
        <w:t xml:space="preserve">in Canada </w:t>
      </w:r>
      <w:r w:rsidR="005D3F71" w:rsidRPr="00DD5032">
        <w:rPr>
          <w:rFonts w:ascii="Times New Roman" w:hAnsi="Times New Roman" w:cs="Times New Roman"/>
        </w:rPr>
        <w:t>were “pig</w:t>
      </w:r>
      <w:r w:rsidR="00F8175B" w:rsidRPr="00DD5032">
        <w:rPr>
          <w:rFonts w:ascii="Times New Roman" w:hAnsi="Times New Roman" w:cs="Times New Roman"/>
        </w:rPr>
        <w:t>weeds,” “shephe</w:t>
      </w:r>
      <w:r w:rsidR="00191FB5" w:rsidRPr="00DD5032">
        <w:rPr>
          <w:rFonts w:ascii="Times New Roman" w:hAnsi="Times New Roman" w:cs="Times New Roman"/>
        </w:rPr>
        <w:t>rd purse</w:t>
      </w:r>
      <w:r w:rsidR="00F8175B" w:rsidRPr="00DD5032">
        <w:rPr>
          <w:rFonts w:ascii="Times New Roman" w:hAnsi="Times New Roman" w:cs="Times New Roman"/>
        </w:rPr>
        <w:t>,</w:t>
      </w:r>
      <w:r w:rsidR="00191FB5" w:rsidRPr="00DD5032">
        <w:rPr>
          <w:rFonts w:ascii="Times New Roman" w:hAnsi="Times New Roman" w:cs="Times New Roman"/>
        </w:rPr>
        <w:t xml:space="preserve">” </w:t>
      </w:r>
      <w:r w:rsidR="00F8175B" w:rsidRPr="00DD5032">
        <w:rPr>
          <w:rFonts w:ascii="Times New Roman" w:hAnsi="Times New Roman" w:cs="Times New Roman"/>
        </w:rPr>
        <w:t>“bracken,” “dandelions,” and “broadleaf plantain.” I learned to prepare them the way my mother</w:t>
      </w:r>
      <w:r w:rsidR="00D01538">
        <w:rPr>
          <w:rFonts w:ascii="Times New Roman" w:hAnsi="Times New Roman" w:cs="Times New Roman"/>
        </w:rPr>
        <w:t xml:space="preserve"> did,</w:t>
      </w:r>
      <w:r w:rsidR="00F8175B" w:rsidRPr="00DD5032">
        <w:rPr>
          <w:rFonts w:ascii="Times New Roman" w:hAnsi="Times New Roman" w:cs="Times New Roman"/>
        </w:rPr>
        <w:t xml:space="preserve"> blanched and seasoned with crushed sesame seeds, sesame </w:t>
      </w:r>
      <w:r w:rsidR="00F8175B" w:rsidRPr="00DD5032">
        <w:rPr>
          <w:rFonts w:ascii="Times New Roman" w:hAnsi="Times New Roman" w:cs="Times New Roman"/>
        </w:rPr>
        <w:lastRenderedPageBreak/>
        <w:t xml:space="preserve">oil, soy sauce, </w:t>
      </w:r>
      <w:r w:rsidR="00061412" w:rsidRPr="00DD5032">
        <w:rPr>
          <w:rFonts w:ascii="Times New Roman" w:hAnsi="Times New Roman" w:cs="Times New Roman"/>
        </w:rPr>
        <w:t xml:space="preserve">finely chopped green onion, </w:t>
      </w:r>
      <w:r w:rsidR="00B97E86" w:rsidRPr="00DD5032">
        <w:rPr>
          <w:rFonts w:ascii="Times New Roman" w:hAnsi="Times New Roman" w:cs="Times New Roman"/>
        </w:rPr>
        <w:t xml:space="preserve">finely minced garlic, </w:t>
      </w:r>
      <w:r w:rsidR="00F8175B" w:rsidRPr="00DD5032">
        <w:rPr>
          <w:rFonts w:ascii="Times New Roman" w:hAnsi="Times New Roman" w:cs="Times New Roman"/>
        </w:rPr>
        <w:t>and hot pepper flakes. At some point, I read up on these wild edibles and found out that their vitamin and mineral contents were substantially higher than cultivated vegetables with</w:t>
      </w:r>
      <w:r w:rsidR="00553EF0" w:rsidRPr="00DD5032">
        <w:rPr>
          <w:rFonts w:ascii="Times New Roman" w:hAnsi="Times New Roman" w:cs="Times New Roman"/>
        </w:rPr>
        <w:t xml:space="preserve"> a</w:t>
      </w:r>
      <w:r w:rsidR="00F8175B" w:rsidRPr="00DD5032">
        <w:rPr>
          <w:rFonts w:ascii="Times New Roman" w:hAnsi="Times New Roman" w:cs="Times New Roman"/>
        </w:rPr>
        <w:t xml:space="preserve"> similar taste. </w:t>
      </w:r>
      <w:r w:rsidR="00BD4514" w:rsidRPr="00DD5032">
        <w:rPr>
          <w:rFonts w:ascii="Times New Roman" w:hAnsi="Times New Roman" w:cs="Times New Roman"/>
        </w:rPr>
        <w:t xml:space="preserve">I didn’t have much money those days (living below the official poverty level), and so I felt </w:t>
      </w:r>
      <w:r w:rsidR="00575AF4" w:rsidRPr="00DD5032">
        <w:rPr>
          <w:rFonts w:ascii="Times New Roman" w:hAnsi="Times New Roman" w:cs="Times New Roman"/>
        </w:rPr>
        <w:t>very smart about my freq</w:t>
      </w:r>
      <w:r w:rsidR="00EF6ADD" w:rsidRPr="00DD5032">
        <w:rPr>
          <w:rFonts w:ascii="Times New Roman" w:hAnsi="Times New Roman" w:cs="Times New Roman"/>
        </w:rPr>
        <w:t>uent foraging practice. More</w:t>
      </w:r>
      <w:r w:rsidR="00223EC3" w:rsidRPr="00DD5032">
        <w:rPr>
          <w:rFonts w:ascii="Times New Roman" w:hAnsi="Times New Roman" w:cs="Times New Roman"/>
        </w:rPr>
        <w:t xml:space="preserve"> importantly</w:t>
      </w:r>
      <w:r w:rsidR="00575AF4" w:rsidRPr="00DD5032">
        <w:rPr>
          <w:rFonts w:ascii="Times New Roman" w:hAnsi="Times New Roman" w:cs="Times New Roman"/>
        </w:rPr>
        <w:t xml:space="preserve">, </w:t>
      </w:r>
      <w:r w:rsidR="00EF6ADD" w:rsidRPr="00DD5032">
        <w:rPr>
          <w:rFonts w:ascii="Times New Roman" w:hAnsi="Times New Roman" w:cs="Times New Roman"/>
        </w:rPr>
        <w:t xml:space="preserve">however, </w:t>
      </w:r>
      <w:r w:rsidR="00575AF4" w:rsidRPr="00DD5032">
        <w:rPr>
          <w:rFonts w:ascii="Times New Roman" w:hAnsi="Times New Roman" w:cs="Times New Roman"/>
        </w:rPr>
        <w:t>I really appreciated the bonding experience I was having wi</w:t>
      </w:r>
      <w:r w:rsidR="003809E8" w:rsidRPr="00DD5032">
        <w:rPr>
          <w:rFonts w:ascii="Times New Roman" w:hAnsi="Times New Roman" w:cs="Times New Roman"/>
        </w:rPr>
        <w:t>th m</w:t>
      </w:r>
      <w:r w:rsidR="00197BEF" w:rsidRPr="00DD5032">
        <w:rPr>
          <w:rFonts w:ascii="Times New Roman" w:hAnsi="Times New Roman" w:cs="Times New Roman"/>
        </w:rPr>
        <w:t>y mom.  We</w:t>
      </w:r>
      <w:r w:rsidR="003809E8" w:rsidRPr="00DD5032">
        <w:rPr>
          <w:rFonts w:ascii="Times New Roman" w:hAnsi="Times New Roman" w:cs="Times New Roman"/>
        </w:rPr>
        <w:t xml:space="preserve"> were</w:t>
      </w:r>
      <w:r w:rsidR="00197BEF" w:rsidRPr="00DD5032">
        <w:rPr>
          <w:rFonts w:ascii="Times New Roman" w:hAnsi="Times New Roman" w:cs="Times New Roman"/>
        </w:rPr>
        <w:t xml:space="preserve"> both too</w:t>
      </w:r>
      <w:r w:rsidR="00575AF4" w:rsidRPr="00DD5032">
        <w:rPr>
          <w:rFonts w:ascii="Times New Roman" w:hAnsi="Times New Roman" w:cs="Times New Roman"/>
        </w:rPr>
        <w:t xml:space="preserve"> busy to </w:t>
      </w:r>
      <w:r w:rsidR="003809E8" w:rsidRPr="00DD5032">
        <w:rPr>
          <w:rFonts w:ascii="Times New Roman" w:hAnsi="Times New Roman" w:cs="Times New Roman"/>
        </w:rPr>
        <w:t xml:space="preserve">spend time </w:t>
      </w:r>
      <w:r w:rsidR="00EF6ADD" w:rsidRPr="00DD5032">
        <w:rPr>
          <w:rFonts w:ascii="Times New Roman" w:hAnsi="Times New Roman" w:cs="Times New Roman"/>
        </w:rPr>
        <w:t xml:space="preserve">together </w:t>
      </w:r>
      <w:r w:rsidR="00575AF4" w:rsidRPr="00DD5032">
        <w:rPr>
          <w:rFonts w:ascii="Times New Roman" w:hAnsi="Times New Roman" w:cs="Times New Roman"/>
        </w:rPr>
        <w:t>while we were li</w:t>
      </w:r>
      <w:r w:rsidR="00197BEF" w:rsidRPr="00DD5032">
        <w:rPr>
          <w:rFonts w:ascii="Times New Roman" w:hAnsi="Times New Roman" w:cs="Times New Roman"/>
        </w:rPr>
        <w:t>ving in Korea: she with</w:t>
      </w:r>
      <w:r w:rsidR="00575AF4" w:rsidRPr="00DD5032">
        <w:rPr>
          <w:rFonts w:ascii="Times New Roman" w:hAnsi="Times New Roman" w:cs="Times New Roman"/>
        </w:rPr>
        <w:t xml:space="preserve"> struggles to </w:t>
      </w:r>
      <w:r w:rsidR="00EF6ADD" w:rsidRPr="00DD5032">
        <w:rPr>
          <w:rFonts w:ascii="Times New Roman" w:hAnsi="Times New Roman" w:cs="Times New Roman"/>
        </w:rPr>
        <w:t>take care of our</w:t>
      </w:r>
      <w:r w:rsidR="00575AF4" w:rsidRPr="00DD5032">
        <w:rPr>
          <w:rFonts w:ascii="Times New Roman" w:hAnsi="Times New Roman" w:cs="Times New Roman"/>
        </w:rPr>
        <w:t xml:space="preserve"> </w:t>
      </w:r>
      <w:r w:rsidR="003809E8" w:rsidRPr="00DD5032">
        <w:rPr>
          <w:rFonts w:ascii="Times New Roman" w:hAnsi="Times New Roman" w:cs="Times New Roman"/>
        </w:rPr>
        <w:t>large</w:t>
      </w:r>
      <w:r w:rsidR="000E0D23">
        <w:rPr>
          <w:rFonts w:ascii="Times New Roman" w:hAnsi="Times New Roman" w:cs="Times New Roman"/>
        </w:rPr>
        <w:t>, complex, and challenging</w:t>
      </w:r>
      <w:r w:rsidR="00EF6ADD" w:rsidRPr="00DD5032">
        <w:rPr>
          <w:rFonts w:ascii="Times New Roman" w:hAnsi="Times New Roman" w:cs="Times New Roman"/>
        </w:rPr>
        <w:t xml:space="preserve"> </w:t>
      </w:r>
      <w:r w:rsidR="00197BEF" w:rsidRPr="00DD5032">
        <w:rPr>
          <w:rFonts w:ascii="Times New Roman" w:hAnsi="Times New Roman" w:cs="Times New Roman"/>
        </w:rPr>
        <w:t>family,</w:t>
      </w:r>
      <w:r w:rsidR="00575AF4" w:rsidRPr="00DD5032">
        <w:rPr>
          <w:rFonts w:ascii="Times New Roman" w:hAnsi="Times New Roman" w:cs="Times New Roman"/>
        </w:rPr>
        <w:t xml:space="preserve"> and I with my own survival struggle of </w:t>
      </w:r>
      <w:r w:rsidR="00EF6ADD" w:rsidRPr="00DD5032">
        <w:rPr>
          <w:rFonts w:ascii="Times New Roman" w:hAnsi="Times New Roman" w:cs="Times New Roman"/>
        </w:rPr>
        <w:t xml:space="preserve">doing well </w:t>
      </w:r>
      <w:r w:rsidR="003C4344" w:rsidRPr="00DD5032">
        <w:rPr>
          <w:rFonts w:ascii="Times New Roman" w:hAnsi="Times New Roman" w:cs="Times New Roman"/>
        </w:rPr>
        <w:t>in school, which</w:t>
      </w:r>
      <w:r w:rsidR="00EF6ADD" w:rsidRPr="00DD5032">
        <w:rPr>
          <w:rFonts w:ascii="Times New Roman" w:hAnsi="Times New Roman" w:cs="Times New Roman"/>
        </w:rPr>
        <w:t xml:space="preserve"> </w:t>
      </w:r>
      <w:r w:rsidR="00197BEF" w:rsidRPr="00DD5032">
        <w:rPr>
          <w:rFonts w:ascii="Times New Roman" w:hAnsi="Times New Roman" w:cs="Times New Roman"/>
        </w:rPr>
        <w:t>culminated in surmounting</w:t>
      </w:r>
      <w:r w:rsidR="00EF6ADD" w:rsidRPr="00DD5032">
        <w:rPr>
          <w:rFonts w:ascii="Times New Roman" w:hAnsi="Times New Roman" w:cs="Times New Roman"/>
        </w:rPr>
        <w:t xml:space="preserve"> the final hurdle—</w:t>
      </w:r>
      <w:r w:rsidR="00197BEF" w:rsidRPr="00DD5032">
        <w:rPr>
          <w:rFonts w:ascii="Times New Roman" w:hAnsi="Times New Roman" w:cs="Times New Roman"/>
        </w:rPr>
        <w:t xml:space="preserve"> the </w:t>
      </w:r>
      <w:r w:rsidR="00EF6ADD" w:rsidRPr="00DD5032">
        <w:rPr>
          <w:rFonts w:ascii="Times New Roman" w:hAnsi="Times New Roman" w:cs="Times New Roman"/>
        </w:rPr>
        <w:t>University Entrance Exam</w:t>
      </w:r>
      <w:r w:rsidR="00575AF4" w:rsidRPr="00DD5032">
        <w:rPr>
          <w:rFonts w:ascii="Times New Roman" w:hAnsi="Times New Roman" w:cs="Times New Roman"/>
        </w:rPr>
        <w:t xml:space="preserve">. </w:t>
      </w:r>
      <w:r w:rsidR="003809E8" w:rsidRPr="00DD5032">
        <w:rPr>
          <w:rFonts w:ascii="Times New Roman" w:hAnsi="Times New Roman" w:cs="Times New Roman"/>
        </w:rPr>
        <w:t>It was a pleasure</w:t>
      </w:r>
      <w:r w:rsidR="00553EF0" w:rsidRPr="00DD5032">
        <w:rPr>
          <w:rFonts w:ascii="Times New Roman" w:hAnsi="Times New Roman" w:cs="Times New Roman"/>
        </w:rPr>
        <w:t xml:space="preserve"> indeed to leisurely roam</w:t>
      </w:r>
      <w:r w:rsidR="003809E8" w:rsidRPr="00DD5032">
        <w:rPr>
          <w:rFonts w:ascii="Times New Roman" w:hAnsi="Times New Roman" w:cs="Times New Roman"/>
        </w:rPr>
        <w:t xml:space="preserve"> the</w:t>
      </w:r>
      <w:r w:rsidR="00553EF0" w:rsidRPr="00DD5032">
        <w:rPr>
          <w:rFonts w:ascii="Times New Roman" w:hAnsi="Times New Roman" w:cs="Times New Roman"/>
        </w:rPr>
        <w:t xml:space="preserve"> </w:t>
      </w:r>
      <w:proofErr w:type="spellStart"/>
      <w:r w:rsidR="00553EF0" w:rsidRPr="00DD5032">
        <w:rPr>
          <w:rFonts w:ascii="Times New Roman" w:hAnsi="Times New Roman" w:cs="Times New Roman"/>
        </w:rPr>
        <w:t>neighbourhood</w:t>
      </w:r>
      <w:proofErr w:type="spellEnd"/>
      <w:r w:rsidR="003809E8" w:rsidRPr="00DD5032">
        <w:rPr>
          <w:rFonts w:ascii="Times New Roman" w:hAnsi="Times New Roman" w:cs="Times New Roman"/>
        </w:rPr>
        <w:t xml:space="preserve"> with my mom, gathering wild vege</w:t>
      </w:r>
      <w:r w:rsidR="007F7637" w:rsidRPr="00DD5032">
        <w:rPr>
          <w:rFonts w:ascii="Times New Roman" w:hAnsi="Times New Roman" w:cs="Times New Roman"/>
        </w:rPr>
        <w:t>tables. It was also very meaningful to me that I was connecting to my mother’s roots: to her rural and wilderness-ri</w:t>
      </w:r>
      <w:r w:rsidR="00EE68FD" w:rsidRPr="00DD5032">
        <w:rPr>
          <w:rFonts w:ascii="Times New Roman" w:hAnsi="Times New Roman" w:cs="Times New Roman"/>
        </w:rPr>
        <w:t xml:space="preserve">ch childhood and to the forgotten and rejected </w:t>
      </w:r>
      <w:r w:rsidR="00932D6D" w:rsidRPr="00DD5032">
        <w:rPr>
          <w:rFonts w:ascii="Times New Roman" w:hAnsi="Times New Roman" w:cs="Times New Roman"/>
        </w:rPr>
        <w:t xml:space="preserve">“pre-modern” </w:t>
      </w:r>
      <w:r w:rsidR="00EE68FD" w:rsidRPr="00DD5032">
        <w:rPr>
          <w:rFonts w:ascii="Times New Roman" w:hAnsi="Times New Roman" w:cs="Times New Roman"/>
        </w:rPr>
        <w:t>ways of life that were close</w:t>
      </w:r>
      <w:r w:rsidR="00EF6ADD" w:rsidRPr="00DD5032">
        <w:rPr>
          <w:rFonts w:ascii="Times New Roman" w:hAnsi="Times New Roman" w:cs="Times New Roman"/>
        </w:rPr>
        <w:t>r</w:t>
      </w:r>
      <w:r w:rsidR="00EE68FD" w:rsidRPr="00DD5032">
        <w:rPr>
          <w:rFonts w:ascii="Times New Roman" w:hAnsi="Times New Roman" w:cs="Times New Roman"/>
        </w:rPr>
        <w:t xml:space="preserve"> to </w:t>
      </w:r>
      <w:r w:rsidR="00EF6ADD" w:rsidRPr="00DD5032">
        <w:rPr>
          <w:rFonts w:ascii="Times New Roman" w:hAnsi="Times New Roman" w:cs="Times New Roman"/>
        </w:rPr>
        <w:t>soil and all that was wild and natural</w:t>
      </w:r>
      <w:r w:rsidR="00932D6D" w:rsidRPr="00DD5032">
        <w:rPr>
          <w:rFonts w:ascii="Times New Roman" w:hAnsi="Times New Roman" w:cs="Times New Roman"/>
        </w:rPr>
        <w:t>. Foraging</w:t>
      </w:r>
      <w:r w:rsidR="005D59B2" w:rsidRPr="00DD5032">
        <w:rPr>
          <w:rFonts w:ascii="Times New Roman" w:hAnsi="Times New Roman" w:cs="Times New Roman"/>
        </w:rPr>
        <w:t xml:space="preserve"> was second nature to my mother. </w:t>
      </w:r>
    </w:p>
    <w:p w14:paraId="1F1417C3" w14:textId="77777777" w:rsidR="00DB0730" w:rsidRPr="00DD5032" w:rsidRDefault="00DB0730" w:rsidP="00DB0730">
      <w:pPr>
        <w:spacing w:line="276" w:lineRule="auto"/>
        <w:ind w:firstLine="567"/>
        <w:rPr>
          <w:rFonts w:ascii="Times New Roman" w:hAnsi="Times New Roman" w:cs="Times New Roman"/>
        </w:rPr>
      </w:pPr>
    </w:p>
    <w:p w14:paraId="19F573D0" w14:textId="60E05D58" w:rsidR="00197BEF" w:rsidRDefault="00DE0F2D" w:rsidP="00DB0730">
      <w:pPr>
        <w:spacing w:line="276" w:lineRule="auto"/>
        <w:rPr>
          <w:rFonts w:ascii="Times New Roman" w:hAnsi="Times New Roman" w:cs="Times New Roman"/>
        </w:rPr>
      </w:pPr>
      <w:r w:rsidRPr="00DD5032">
        <w:rPr>
          <w:rFonts w:ascii="Times New Roman" w:hAnsi="Times New Roman" w:cs="Times New Roman"/>
        </w:rPr>
        <w:t xml:space="preserve">DC: </w:t>
      </w:r>
      <w:r w:rsidR="00D01538">
        <w:rPr>
          <w:rFonts w:ascii="Times New Roman" w:hAnsi="Times New Roman" w:cs="Times New Roman"/>
        </w:rPr>
        <w:t>Thanks for sharing</w:t>
      </w:r>
      <w:r w:rsidR="0064536F" w:rsidRPr="00DD5032">
        <w:rPr>
          <w:rFonts w:ascii="Times New Roman" w:hAnsi="Times New Roman" w:cs="Times New Roman"/>
        </w:rPr>
        <w:t xml:space="preserve">.  </w:t>
      </w:r>
      <w:r w:rsidR="00553EF0" w:rsidRPr="00DD5032">
        <w:rPr>
          <w:rFonts w:ascii="Times New Roman" w:hAnsi="Times New Roman" w:cs="Times New Roman"/>
        </w:rPr>
        <w:t>That’s a precious educational experience you’ve had through your mother. I can gather that y</w:t>
      </w:r>
      <w:r w:rsidR="0064536F" w:rsidRPr="00DD5032">
        <w:rPr>
          <w:rFonts w:ascii="Times New Roman" w:hAnsi="Times New Roman" w:cs="Times New Roman"/>
        </w:rPr>
        <w:t>ou are much more knowledgeable a forager than I am.</w:t>
      </w:r>
      <w:r w:rsidR="0064536F" w:rsidRPr="00DD5032">
        <w:rPr>
          <w:rFonts w:ascii="Times New Roman" w:hAnsi="Times New Roman" w:cs="Times New Roman"/>
          <w:color w:val="FF6600"/>
        </w:rPr>
        <w:t xml:space="preserve"> </w:t>
      </w:r>
      <w:r w:rsidR="00197BEF" w:rsidRPr="00DD5032">
        <w:rPr>
          <w:rFonts w:ascii="Times New Roman" w:hAnsi="Times New Roman" w:cs="Times New Roman"/>
        </w:rPr>
        <w:t>I am surprised that your mother’s knowledge of edible flora applied to the west c</w:t>
      </w:r>
      <w:r w:rsidR="00427721">
        <w:rPr>
          <w:rFonts w:ascii="Times New Roman" w:hAnsi="Times New Roman" w:cs="Times New Roman"/>
        </w:rPr>
        <w:t xml:space="preserve">oast of Canada, a different </w:t>
      </w:r>
      <w:r w:rsidR="00427721" w:rsidRPr="00D01538">
        <w:rPr>
          <w:rFonts w:ascii="Times New Roman" w:hAnsi="Times New Roman" w:cs="Times New Roman"/>
        </w:rPr>
        <w:t>bio</w:t>
      </w:r>
      <w:r w:rsidR="00197BEF" w:rsidRPr="00D01538">
        <w:rPr>
          <w:rFonts w:ascii="Times New Roman" w:hAnsi="Times New Roman" w:cs="Times New Roman"/>
        </w:rPr>
        <w:t>region</w:t>
      </w:r>
      <w:r w:rsidR="00427721" w:rsidRPr="00D01538">
        <w:rPr>
          <w:rFonts w:ascii="Times New Roman" w:hAnsi="Times New Roman" w:cs="Times New Roman"/>
        </w:rPr>
        <w:t>.</w:t>
      </w:r>
      <w:r w:rsidR="00427721">
        <w:rPr>
          <w:rFonts w:ascii="Times New Roman" w:hAnsi="Times New Roman" w:cs="Times New Roman"/>
        </w:rPr>
        <w:t xml:space="preserve">  </w:t>
      </w:r>
      <w:r w:rsidR="00427721" w:rsidRPr="00D01538">
        <w:rPr>
          <w:rFonts w:ascii="Times New Roman" w:hAnsi="Times New Roman" w:cs="Times New Roman"/>
        </w:rPr>
        <w:t>Do</w:t>
      </w:r>
      <w:r w:rsidR="00197BEF" w:rsidRPr="00DD5032">
        <w:rPr>
          <w:rFonts w:ascii="Times New Roman" w:hAnsi="Times New Roman" w:cs="Times New Roman"/>
        </w:rPr>
        <w:t xml:space="preserve"> Canada and Korea share some of the same wild edible plants?</w:t>
      </w:r>
      <w:r w:rsidR="0064536F" w:rsidRPr="00DD5032">
        <w:rPr>
          <w:rFonts w:ascii="Times New Roman" w:hAnsi="Times New Roman" w:cs="Times New Roman"/>
        </w:rPr>
        <w:t xml:space="preserve"> </w:t>
      </w:r>
    </w:p>
    <w:p w14:paraId="1A69DA14" w14:textId="77777777" w:rsidR="00DB0730" w:rsidRPr="00DD5032" w:rsidRDefault="00DB0730" w:rsidP="00DB0730">
      <w:pPr>
        <w:spacing w:line="276" w:lineRule="auto"/>
        <w:rPr>
          <w:rFonts w:ascii="Times New Roman" w:hAnsi="Times New Roman" w:cs="Times New Roman"/>
          <w:color w:val="FF6600"/>
        </w:rPr>
      </w:pPr>
    </w:p>
    <w:p w14:paraId="78689F24" w14:textId="05FA2EEF" w:rsidR="00197BEF" w:rsidRPr="00DD5032" w:rsidRDefault="00197BEF" w:rsidP="00DB0730">
      <w:pPr>
        <w:spacing w:line="276" w:lineRule="auto"/>
        <w:rPr>
          <w:rFonts w:ascii="Times New Roman" w:hAnsi="Times New Roman" w:cs="Times New Roman"/>
        </w:rPr>
      </w:pPr>
      <w:r w:rsidRPr="00DD5032">
        <w:rPr>
          <w:rFonts w:ascii="Times New Roman" w:hAnsi="Times New Roman" w:cs="Times New Roman"/>
        </w:rPr>
        <w:t>HB:</w:t>
      </w:r>
      <w:r w:rsidR="008B554C" w:rsidRPr="00DD5032">
        <w:rPr>
          <w:rFonts w:ascii="Times New Roman" w:hAnsi="Times New Roman" w:cs="Times New Roman"/>
        </w:rPr>
        <w:t xml:space="preserve"> I haven’t done </w:t>
      </w:r>
      <w:r w:rsidR="00B97E86" w:rsidRPr="00DD5032">
        <w:rPr>
          <w:rFonts w:ascii="Times New Roman" w:hAnsi="Times New Roman" w:cs="Times New Roman"/>
        </w:rPr>
        <w:t xml:space="preserve">research to see how on earth these two regions share many such “weeds,” but they do. My guess is that the same “wild vegetables” (so </w:t>
      </w:r>
      <w:proofErr w:type="gramStart"/>
      <w:r w:rsidR="00B97E86" w:rsidRPr="00DD5032">
        <w:rPr>
          <w:rFonts w:ascii="Times New Roman" w:hAnsi="Times New Roman" w:cs="Times New Roman"/>
        </w:rPr>
        <w:t>called ”weeds</w:t>
      </w:r>
      <w:proofErr w:type="gramEnd"/>
      <w:r w:rsidR="00B97E86" w:rsidRPr="00DD5032">
        <w:rPr>
          <w:rFonts w:ascii="Times New Roman" w:hAnsi="Times New Roman" w:cs="Times New Roman"/>
        </w:rPr>
        <w:t xml:space="preserve">”) my mom identified in Canada belong to the same genus but different species. </w:t>
      </w:r>
      <w:r w:rsidR="008B554C" w:rsidRPr="00DD5032">
        <w:rPr>
          <w:rFonts w:ascii="Times New Roman" w:hAnsi="Times New Roman" w:cs="Times New Roman"/>
        </w:rPr>
        <w:t xml:space="preserve">This is the case with, for example, trees. We have pines in Korea and pines in Canada: they may belong to the same general type, genus, but to different species. </w:t>
      </w:r>
    </w:p>
    <w:p w14:paraId="50F73906" w14:textId="69DFF453" w:rsidR="00DE0F2D" w:rsidRDefault="000E0D23" w:rsidP="00DB0730">
      <w:pPr>
        <w:spacing w:line="276" w:lineRule="auto"/>
        <w:rPr>
          <w:rFonts w:ascii="Times New Roman" w:hAnsi="Times New Roman" w:cs="Times New Roman"/>
        </w:rPr>
      </w:pPr>
      <w:r w:rsidRPr="000E0D23">
        <w:rPr>
          <w:rFonts w:ascii="Times New Roman" w:hAnsi="Times New Roman" w:cs="Times New Roman"/>
        </w:rPr>
        <w:t>DC</w:t>
      </w:r>
      <w:r w:rsidR="008B554C" w:rsidRPr="000E0D23">
        <w:rPr>
          <w:rFonts w:ascii="Times New Roman" w:hAnsi="Times New Roman" w:cs="Times New Roman"/>
        </w:rPr>
        <w:t xml:space="preserve">: </w:t>
      </w:r>
      <w:r w:rsidR="00D01538">
        <w:rPr>
          <w:rFonts w:ascii="Times New Roman" w:hAnsi="Times New Roman" w:cs="Times New Roman"/>
        </w:rPr>
        <w:t xml:space="preserve">I see. </w:t>
      </w:r>
      <w:r w:rsidR="003C4344" w:rsidRPr="000E0D23">
        <w:rPr>
          <w:rFonts w:ascii="Times New Roman" w:hAnsi="Times New Roman" w:cs="Times New Roman"/>
        </w:rPr>
        <w:t xml:space="preserve">Your story reminds me of my </w:t>
      </w:r>
      <w:r>
        <w:rPr>
          <w:rFonts w:ascii="Times New Roman" w:hAnsi="Times New Roman" w:cs="Times New Roman"/>
        </w:rPr>
        <w:t xml:space="preserve">own </w:t>
      </w:r>
      <w:r w:rsidR="003C4344" w:rsidRPr="000E0D23">
        <w:rPr>
          <w:rFonts w:ascii="Times New Roman" w:hAnsi="Times New Roman" w:cs="Times New Roman"/>
        </w:rPr>
        <w:t>childhood experience.</w:t>
      </w:r>
      <w:r w:rsidR="003C4344" w:rsidRPr="00DD5032">
        <w:rPr>
          <w:rFonts w:ascii="Times New Roman" w:hAnsi="Times New Roman" w:cs="Times New Roman"/>
          <w:color w:val="FF6600"/>
        </w:rPr>
        <w:t xml:space="preserve"> </w:t>
      </w:r>
      <w:r w:rsidR="00DE0F2D" w:rsidRPr="00DD5032">
        <w:rPr>
          <w:rFonts w:ascii="Times New Roman" w:hAnsi="Times New Roman" w:cs="Times New Roman"/>
        </w:rPr>
        <w:t xml:space="preserve">As a kid in Taiwan, I hadn’t had much exposure to green, wild spaces.  I remember my parents taking me </w:t>
      </w:r>
      <w:r w:rsidR="008B554C" w:rsidRPr="00DD5032">
        <w:rPr>
          <w:rFonts w:ascii="Times New Roman" w:hAnsi="Times New Roman" w:cs="Times New Roman"/>
        </w:rPr>
        <w:t xml:space="preserve">for a long drive to the </w:t>
      </w:r>
      <w:r w:rsidR="008B554C" w:rsidRPr="000E0D23">
        <w:rPr>
          <w:rFonts w:ascii="Times New Roman" w:hAnsi="Times New Roman" w:cs="Times New Roman"/>
        </w:rPr>
        <w:t>country</w:t>
      </w:r>
      <w:r w:rsidR="00DE0F2D" w:rsidRPr="000E0D23">
        <w:rPr>
          <w:rFonts w:ascii="Times New Roman" w:hAnsi="Times New Roman" w:cs="Times New Roman"/>
        </w:rPr>
        <w:t xml:space="preserve">side </w:t>
      </w:r>
      <w:r w:rsidR="00DE0F2D" w:rsidRPr="00DD5032">
        <w:rPr>
          <w:rFonts w:ascii="Times New Roman" w:hAnsi="Times New Roman" w:cs="Times New Roman"/>
        </w:rPr>
        <w:t>on a Sund</w:t>
      </w:r>
      <w:r w:rsidR="0066791E" w:rsidRPr="00DD5032">
        <w:rPr>
          <w:rFonts w:ascii="Times New Roman" w:hAnsi="Times New Roman" w:cs="Times New Roman"/>
        </w:rPr>
        <w:t>ay afternoon. We came to a large stream where a group</w:t>
      </w:r>
      <w:r w:rsidR="00553EF0" w:rsidRPr="00DD5032">
        <w:rPr>
          <w:rFonts w:ascii="Times New Roman" w:hAnsi="Times New Roman" w:cs="Times New Roman"/>
        </w:rPr>
        <w:t xml:space="preserve"> of family friends</w:t>
      </w:r>
      <w:r w:rsidR="00DE0F2D" w:rsidRPr="00DD5032">
        <w:rPr>
          <w:rFonts w:ascii="Times New Roman" w:hAnsi="Times New Roman" w:cs="Times New Roman"/>
        </w:rPr>
        <w:t xml:space="preserve"> had gathered. My brother and I were given dip nets and told to wade into the water to catch fresh water smelt.  I was as</w:t>
      </w:r>
      <w:r w:rsidR="0066791E" w:rsidRPr="00DD5032">
        <w:rPr>
          <w:rFonts w:ascii="Times New Roman" w:hAnsi="Times New Roman" w:cs="Times New Roman"/>
        </w:rPr>
        <w:t>tonished to see schools of fish</w:t>
      </w:r>
      <w:r w:rsidR="00DE0F2D" w:rsidRPr="00DD5032">
        <w:rPr>
          <w:rFonts w:ascii="Times New Roman" w:hAnsi="Times New Roman" w:cs="Times New Roman"/>
        </w:rPr>
        <w:t xml:space="preserve"> moving from one pool to another in that coursing stream.  </w:t>
      </w:r>
      <w:r w:rsidR="0066791E" w:rsidRPr="00DD5032">
        <w:rPr>
          <w:rFonts w:ascii="Times New Roman" w:hAnsi="Times New Roman" w:cs="Times New Roman"/>
        </w:rPr>
        <w:t>Pants rolled above ou</w:t>
      </w:r>
      <w:r w:rsidR="00D01538">
        <w:rPr>
          <w:rFonts w:ascii="Times New Roman" w:hAnsi="Times New Roman" w:cs="Times New Roman"/>
        </w:rPr>
        <w:t>r knees</w:t>
      </w:r>
      <w:r w:rsidR="0066791E" w:rsidRPr="00DD5032">
        <w:rPr>
          <w:rFonts w:ascii="Times New Roman" w:hAnsi="Times New Roman" w:cs="Times New Roman"/>
        </w:rPr>
        <w:t>, we chased the fish and laughed in exhilaration.  My brother and I d</w:t>
      </w:r>
      <w:r w:rsidR="00114272" w:rsidRPr="00DD5032">
        <w:rPr>
          <w:rFonts w:ascii="Times New Roman" w:hAnsi="Times New Roman" w:cs="Times New Roman"/>
        </w:rPr>
        <w:t>eveloped strategies for netting</w:t>
      </w:r>
      <w:r w:rsidR="0066791E" w:rsidRPr="00DD5032">
        <w:rPr>
          <w:rFonts w:ascii="Times New Roman" w:hAnsi="Times New Roman" w:cs="Times New Roman"/>
        </w:rPr>
        <w:t xml:space="preserve"> the fish – I would </w:t>
      </w:r>
      <w:proofErr w:type="spellStart"/>
      <w:r w:rsidR="0066791E" w:rsidRPr="00DD5032">
        <w:rPr>
          <w:rFonts w:ascii="Times New Roman" w:hAnsi="Times New Roman" w:cs="Times New Roman"/>
        </w:rPr>
        <w:t>herd</w:t>
      </w:r>
      <w:proofErr w:type="spellEnd"/>
      <w:r w:rsidR="0066791E" w:rsidRPr="00DD5032">
        <w:rPr>
          <w:rFonts w:ascii="Times New Roman" w:hAnsi="Times New Roman" w:cs="Times New Roman"/>
        </w:rPr>
        <w:t xml:space="preserve"> a school into a shallow pool while my brother waited on the other end where panicked fish would exit.  I dug my net deep in the water and drove the dashing streaks of green and silver </w:t>
      </w:r>
      <w:r w:rsidR="00114272" w:rsidRPr="00DD5032">
        <w:rPr>
          <w:rFonts w:ascii="Times New Roman" w:hAnsi="Times New Roman" w:cs="Times New Roman"/>
        </w:rPr>
        <w:t>toward</w:t>
      </w:r>
      <w:r w:rsidR="0066791E" w:rsidRPr="00DD5032">
        <w:rPr>
          <w:rFonts w:ascii="Times New Roman" w:hAnsi="Times New Roman" w:cs="Times New Roman"/>
        </w:rPr>
        <w:t xml:space="preserve"> my brother’s stead</w:t>
      </w:r>
      <w:r w:rsidR="00553EF0" w:rsidRPr="00DD5032">
        <w:rPr>
          <w:rFonts w:ascii="Times New Roman" w:hAnsi="Times New Roman" w:cs="Times New Roman"/>
        </w:rPr>
        <w:t>y guard.  But the fish were</w:t>
      </w:r>
      <w:r w:rsidR="00197BEF" w:rsidRPr="00DD5032">
        <w:rPr>
          <w:rFonts w:ascii="Times New Roman" w:hAnsi="Times New Roman" w:cs="Times New Roman"/>
        </w:rPr>
        <w:t xml:space="preserve"> quick</w:t>
      </w:r>
      <w:r w:rsidR="0066791E" w:rsidRPr="00DD5032">
        <w:rPr>
          <w:rFonts w:ascii="Times New Roman" w:hAnsi="Times New Roman" w:cs="Times New Roman"/>
        </w:rPr>
        <w:t xml:space="preserve"> and the nets heavy and awkward in water.  Our strategy only caught us a few small fish, but we were entirely undaunted.  The sheer joy of the task was enough. Combined with t</w:t>
      </w:r>
      <w:r w:rsidR="00502670">
        <w:rPr>
          <w:rFonts w:ascii="Times New Roman" w:hAnsi="Times New Roman" w:cs="Times New Roman"/>
        </w:rPr>
        <w:t>he efforts of</w:t>
      </w:r>
      <w:r w:rsidR="0066791E" w:rsidRPr="00DD5032">
        <w:rPr>
          <w:rFonts w:ascii="Times New Roman" w:hAnsi="Times New Roman" w:cs="Times New Roman"/>
        </w:rPr>
        <w:t xml:space="preserve"> others, we</w:t>
      </w:r>
      <w:r w:rsidR="003B5EB0" w:rsidRPr="00DD5032">
        <w:rPr>
          <w:rFonts w:ascii="Times New Roman" w:hAnsi="Times New Roman" w:cs="Times New Roman"/>
        </w:rPr>
        <w:t xml:space="preserve"> managed to catch enough fish</w:t>
      </w:r>
      <w:r w:rsidR="0066791E" w:rsidRPr="00DD5032">
        <w:rPr>
          <w:rFonts w:ascii="Times New Roman" w:hAnsi="Times New Roman" w:cs="Times New Roman"/>
        </w:rPr>
        <w:t xml:space="preserve"> for a feast. My parents called me in for dinner, but I lingered in the stream, fully immersed in the </w:t>
      </w:r>
      <w:r w:rsidR="00114272" w:rsidRPr="00DD5032">
        <w:rPr>
          <w:rFonts w:ascii="Times New Roman" w:hAnsi="Times New Roman" w:cs="Times New Roman"/>
        </w:rPr>
        <w:t xml:space="preserve">game.  </w:t>
      </w:r>
      <w:r w:rsidR="00114272" w:rsidRPr="00DD5032">
        <w:rPr>
          <w:rFonts w:ascii="Times New Roman" w:hAnsi="Times New Roman" w:cs="Times New Roman"/>
        </w:rPr>
        <w:lastRenderedPageBreak/>
        <w:t>Dinner was scrumptious – f</w:t>
      </w:r>
      <w:r w:rsidR="00197BEF" w:rsidRPr="00DD5032">
        <w:rPr>
          <w:rFonts w:ascii="Times New Roman" w:hAnsi="Times New Roman" w:cs="Times New Roman"/>
        </w:rPr>
        <w:t>ried smelt dressed</w:t>
      </w:r>
      <w:r w:rsidR="0066791E" w:rsidRPr="00DD5032">
        <w:rPr>
          <w:rFonts w:ascii="Times New Roman" w:hAnsi="Times New Roman" w:cs="Times New Roman"/>
        </w:rPr>
        <w:t xml:space="preserve"> with cilantro and chopped onions. </w:t>
      </w:r>
      <w:r w:rsidR="00114272" w:rsidRPr="00DD5032">
        <w:rPr>
          <w:rFonts w:ascii="Times New Roman" w:hAnsi="Times New Roman" w:cs="Times New Roman"/>
        </w:rPr>
        <w:t>I had worked up an appetite after an afternoon in the water.  Prior to that experience, I’d never understood playing and eating as the same activity.  In that afternoon of catching smelt, I relished the stream, and the delectable tast</w:t>
      </w:r>
      <w:r w:rsidR="000A021C" w:rsidRPr="00DD5032">
        <w:rPr>
          <w:rFonts w:ascii="Times New Roman" w:hAnsi="Times New Roman" w:cs="Times New Roman"/>
        </w:rPr>
        <w:t>e of the fish in one</w:t>
      </w:r>
      <w:r w:rsidR="00114272" w:rsidRPr="00DD5032">
        <w:rPr>
          <w:rFonts w:ascii="Times New Roman" w:hAnsi="Times New Roman" w:cs="Times New Roman"/>
        </w:rPr>
        <w:t xml:space="preserve"> indelible </w:t>
      </w:r>
      <w:r w:rsidR="000A021C" w:rsidRPr="00DD5032">
        <w:rPr>
          <w:rFonts w:ascii="Times New Roman" w:hAnsi="Times New Roman" w:cs="Times New Roman"/>
        </w:rPr>
        <w:t>experience.  I didn’t know it was</w:t>
      </w:r>
      <w:r w:rsidR="00114272" w:rsidRPr="00DD5032">
        <w:rPr>
          <w:rFonts w:ascii="Times New Roman" w:hAnsi="Times New Roman" w:cs="Times New Roman"/>
        </w:rPr>
        <w:t xml:space="preserve"> possible to have this </w:t>
      </w:r>
      <w:r w:rsidR="000A021C" w:rsidRPr="00DD5032">
        <w:rPr>
          <w:rFonts w:ascii="Times New Roman" w:hAnsi="Times New Roman" w:cs="Times New Roman"/>
        </w:rPr>
        <w:t>much fun catching my own food.</w:t>
      </w:r>
      <w:r w:rsidR="00114272" w:rsidRPr="00DD5032">
        <w:rPr>
          <w:rFonts w:ascii="Times New Roman" w:hAnsi="Times New Roman" w:cs="Times New Roman"/>
        </w:rPr>
        <w:t xml:space="preserve">  It was an entirely delightful discovery.</w:t>
      </w:r>
    </w:p>
    <w:p w14:paraId="4FAD03CB" w14:textId="77777777" w:rsidR="00DB0730" w:rsidRPr="00DD5032" w:rsidRDefault="00DB0730" w:rsidP="00DB0730">
      <w:pPr>
        <w:spacing w:line="276" w:lineRule="auto"/>
        <w:rPr>
          <w:rFonts w:ascii="Times New Roman" w:hAnsi="Times New Roman" w:cs="Times New Roman"/>
        </w:rPr>
      </w:pPr>
    </w:p>
    <w:p w14:paraId="17BB83A4" w14:textId="7F9CB63A" w:rsidR="0074212D" w:rsidRPr="00DD5032" w:rsidRDefault="00114272" w:rsidP="00DB0730">
      <w:pPr>
        <w:spacing w:line="276" w:lineRule="auto"/>
        <w:rPr>
          <w:rFonts w:ascii="Times New Roman" w:hAnsi="Times New Roman" w:cs="Times New Roman"/>
        </w:rPr>
      </w:pPr>
      <w:r w:rsidRPr="00DD5032">
        <w:rPr>
          <w:rFonts w:ascii="Times New Roman" w:hAnsi="Times New Roman" w:cs="Times New Roman"/>
        </w:rPr>
        <w:t>HB:</w:t>
      </w:r>
      <w:r w:rsidR="00147114" w:rsidRPr="00DD5032">
        <w:rPr>
          <w:rFonts w:ascii="Times New Roman" w:hAnsi="Times New Roman" w:cs="Times New Roman"/>
        </w:rPr>
        <w:t xml:space="preserve"> </w:t>
      </w:r>
      <w:r w:rsidR="000E0D23">
        <w:rPr>
          <w:rFonts w:ascii="Times New Roman" w:hAnsi="Times New Roman" w:cs="Times New Roman"/>
        </w:rPr>
        <w:t xml:space="preserve">Exactly! </w:t>
      </w:r>
      <w:r w:rsidR="00965FE7" w:rsidRPr="00DD5032">
        <w:rPr>
          <w:rFonts w:ascii="Times New Roman" w:hAnsi="Times New Roman" w:cs="Times New Roman"/>
        </w:rPr>
        <w:t xml:space="preserve">That was my experience of </w:t>
      </w:r>
      <w:r w:rsidR="00FC212F" w:rsidRPr="00DD5032">
        <w:rPr>
          <w:rFonts w:ascii="Times New Roman" w:hAnsi="Times New Roman" w:cs="Times New Roman"/>
        </w:rPr>
        <w:t>foraging, too: pleasure all around. The mo</w:t>
      </w:r>
      <w:r w:rsidR="0008254D" w:rsidRPr="00DD5032">
        <w:rPr>
          <w:rFonts w:ascii="Times New Roman" w:hAnsi="Times New Roman" w:cs="Times New Roman"/>
        </w:rPr>
        <w:t>st prominent foraging practice</w:t>
      </w:r>
      <w:r w:rsidR="00FC212F" w:rsidRPr="00DD5032">
        <w:rPr>
          <w:rFonts w:ascii="Times New Roman" w:hAnsi="Times New Roman" w:cs="Times New Roman"/>
        </w:rPr>
        <w:t xml:space="preserve"> that my daughters and I cultivated was picking berries. </w:t>
      </w:r>
      <w:r w:rsidR="00AC72E6" w:rsidRPr="00DD5032">
        <w:rPr>
          <w:rFonts w:ascii="Times New Roman" w:hAnsi="Times New Roman" w:cs="Times New Roman"/>
        </w:rPr>
        <w:t>My younger one was a</w:t>
      </w:r>
      <w:r w:rsidR="000B2D1E" w:rsidRPr="00DD5032">
        <w:rPr>
          <w:rFonts w:ascii="Times New Roman" w:hAnsi="Times New Roman" w:cs="Times New Roman"/>
        </w:rPr>
        <w:t>n older</w:t>
      </w:r>
      <w:r w:rsidR="00AC72E6" w:rsidRPr="00DD5032">
        <w:rPr>
          <w:rFonts w:ascii="Times New Roman" w:hAnsi="Times New Roman" w:cs="Times New Roman"/>
        </w:rPr>
        <w:t xml:space="preserve"> toddler and my older one was seven or eight, and we would be picking wild black berries</w:t>
      </w:r>
      <w:r w:rsidR="007A282B" w:rsidRPr="00DD5032">
        <w:rPr>
          <w:rFonts w:ascii="Times New Roman" w:hAnsi="Times New Roman" w:cs="Times New Roman"/>
        </w:rPr>
        <w:t xml:space="preserve"> (and other berries like salmon berries)</w:t>
      </w:r>
      <w:r w:rsidR="00AC72E6" w:rsidRPr="00DD5032">
        <w:rPr>
          <w:rFonts w:ascii="Times New Roman" w:hAnsi="Times New Roman" w:cs="Times New Roman"/>
        </w:rPr>
        <w:t xml:space="preserve"> all throughout summer. We would do this every summer</w:t>
      </w:r>
      <w:r w:rsidR="0008254D" w:rsidRPr="00DD5032">
        <w:rPr>
          <w:rFonts w:ascii="Times New Roman" w:hAnsi="Times New Roman" w:cs="Times New Roman"/>
        </w:rPr>
        <w:t>, and w</w:t>
      </w:r>
      <w:r w:rsidR="00A7051A" w:rsidRPr="00DD5032">
        <w:rPr>
          <w:rFonts w:ascii="Times New Roman" w:hAnsi="Times New Roman" w:cs="Times New Roman"/>
        </w:rPr>
        <w:t>e usually ended up with around over 20 kilograms of sweetest and juiciest blackberries frozen in our freezer for winter. My seven-ye</w:t>
      </w:r>
      <w:r w:rsidR="000E0D23">
        <w:rPr>
          <w:rFonts w:ascii="Times New Roman" w:hAnsi="Times New Roman" w:cs="Times New Roman"/>
        </w:rPr>
        <w:t>ar old was incredibly</w:t>
      </w:r>
      <w:r w:rsidR="000B2D1E" w:rsidRPr="00DD5032">
        <w:rPr>
          <w:rFonts w:ascii="Times New Roman" w:hAnsi="Times New Roman" w:cs="Times New Roman"/>
        </w:rPr>
        <w:t xml:space="preserve"> focused</w:t>
      </w:r>
      <w:r w:rsidR="00A7051A" w:rsidRPr="00DD5032">
        <w:rPr>
          <w:rFonts w:ascii="Times New Roman" w:hAnsi="Times New Roman" w:cs="Times New Roman"/>
        </w:rPr>
        <w:t xml:space="preserve"> and good at picking </w:t>
      </w:r>
      <w:r w:rsidR="00427721" w:rsidRPr="00BA36C0">
        <w:rPr>
          <w:rFonts w:ascii="Times New Roman" w:hAnsi="Times New Roman" w:cs="Times New Roman"/>
        </w:rPr>
        <w:t>big and sweet</w:t>
      </w:r>
      <w:r w:rsidR="00427721">
        <w:rPr>
          <w:rFonts w:ascii="Times New Roman" w:hAnsi="Times New Roman" w:cs="Times New Roman"/>
        </w:rPr>
        <w:t xml:space="preserve"> </w:t>
      </w:r>
      <w:r w:rsidR="00A7051A" w:rsidRPr="00DD5032">
        <w:rPr>
          <w:rFonts w:ascii="Times New Roman" w:hAnsi="Times New Roman" w:cs="Times New Roman"/>
        </w:rPr>
        <w:t>black berries</w:t>
      </w:r>
      <w:r w:rsidR="007A282B" w:rsidRPr="00DD5032">
        <w:rPr>
          <w:rFonts w:ascii="Times New Roman" w:hAnsi="Times New Roman" w:cs="Times New Roman"/>
        </w:rPr>
        <w:t xml:space="preserve"> without getting hurt by the thorns</w:t>
      </w:r>
      <w:r w:rsidR="00A7051A" w:rsidRPr="00DD5032">
        <w:rPr>
          <w:rFonts w:ascii="Times New Roman" w:hAnsi="Times New Roman" w:cs="Times New Roman"/>
        </w:rPr>
        <w:t xml:space="preserve">. She would fill bucket after bucket. </w:t>
      </w:r>
      <w:r w:rsidR="000B2D1E" w:rsidRPr="00DD5032">
        <w:rPr>
          <w:rFonts w:ascii="Times New Roman" w:hAnsi="Times New Roman" w:cs="Times New Roman"/>
        </w:rPr>
        <w:t xml:space="preserve">My toddler was on the ground, continuously sampling picked berries, grinning wide with red-purple stained mouth, and proudly displaying her two hands, each fingertip sporting a berry cap. </w:t>
      </w:r>
    </w:p>
    <w:p w14:paraId="0FB5DDE8" w14:textId="3B777550" w:rsidR="0074212D" w:rsidRDefault="0074212D" w:rsidP="00DB0730">
      <w:pPr>
        <w:spacing w:line="276" w:lineRule="auto"/>
        <w:rPr>
          <w:rFonts w:ascii="Times New Roman" w:hAnsi="Times New Roman" w:cs="Times New Roman"/>
        </w:rPr>
      </w:pPr>
      <w:r w:rsidRPr="00DD5032">
        <w:rPr>
          <w:rFonts w:ascii="Times New Roman" w:hAnsi="Times New Roman" w:cs="Times New Roman"/>
        </w:rPr>
        <w:t xml:space="preserve">DC:  </w:t>
      </w:r>
      <w:r w:rsidR="000B2D1E" w:rsidRPr="00DD5032">
        <w:rPr>
          <w:rFonts w:ascii="Times New Roman" w:hAnsi="Times New Roman" w:cs="Times New Roman"/>
        </w:rPr>
        <w:t>I see a wonderful tableau in my mind’s eye</w:t>
      </w:r>
      <w:r w:rsidR="000E0D23">
        <w:rPr>
          <w:rFonts w:ascii="Times New Roman" w:hAnsi="Times New Roman" w:cs="Times New Roman"/>
        </w:rPr>
        <w:t xml:space="preserve"> just listening to your story.</w:t>
      </w:r>
      <w:r w:rsidR="000B2D1E" w:rsidRPr="00DD5032">
        <w:rPr>
          <w:rFonts w:ascii="Times New Roman" w:hAnsi="Times New Roman" w:cs="Times New Roman"/>
        </w:rPr>
        <w:t xml:space="preserve"> </w:t>
      </w:r>
      <w:r w:rsidR="000E0D23">
        <w:rPr>
          <w:rFonts w:ascii="Times New Roman" w:hAnsi="Times New Roman" w:cs="Times New Roman"/>
        </w:rPr>
        <w:t>What a delightful picture!</w:t>
      </w:r>
      <w:r w:rsidR="00553EF0" w:rsidRPr="00DD5032">
        <w:rPr>
          <w:rFonts w:ascii="Times New Roman" w:hAnsi="Times New Roman" w:cs="Times New Roman"/>
        </w:rPr>
        <w:t xml:space="preserve"> </w:t>
      </w:r>
      <w:r w:rsidR="008427EA" w:rsidRPr="00DD5032">
        <w:rPr>
          <w:rFonts w:ascii="Times New Roman" w:hAnsi="Times New Roman" w:cs="Times New Roman"/>
        </w:rPr>
        <w:t xml:space="preserve">Now, </w:t>
      </w:r>
      <w:r w:rsidRPr="00DD5032">
        <w:rPr>
          <w:rFonts w:ascii="Times New Roman" w:hAnsi="Times New Roman" w:cs="Times New Roman"/>
        </w:rPr>
        <w:t>what significance</w:t>
      </w:r>
      <w:r w:rsidR="008427EA" w:rsidRPr="00DD5032">
        <w:rPr>
          <w:rFonts w:ascii="Times New Roman" w:hAnsi="Times New Roman" w:cs="Times New Roman"/>
        </w:rPr>
        <w:t>, educational and otherwise,</w:t>
      </w:r>
      <w:r w:rsidRPr="00DD5032">
        <w:rPr>
          <w:rFonts w:ascii="Times New Roman" w:hAnsi="Times New Roman" w:cs="Times New Roman"/>
        </w:rPr>
        <w:t xml:space="preserve"> do you find in tho</w:t>
      </w:r>
      <w:r w:rsidR="008427EA" w:rsidRPr="00DD5032">
        <w:rPr>
          <w:rFonts w:ascii="Times New Roman" w:hAnsi="Times New Roman" w:cs="Times New Roman"/>
        </w:rPr>
        <w:t>se memories of picking berries with</w:t>
      </w:r>
      <w:r w:rsidRPr="00DD5032">
        <w:rPr>
          <w:rFonts w:ascii="Times New Roman" w:hAnsi="Times New Roman" w:cs="Times New Roman"/>
        </w:rPr>
        <w:t xml:space="preserve"> your daughters?</w:t>
      </w:r>
    </w:p>
    <w:p w14:paraId="70DC4D7C" w14:textId="77777777" w:rsidR="00DB0730" w:rsidRPr="00DD5032" w:rsidRDefault="00DB0730" w:rsidP="00DB0730">
      <w:pPr>
        <w:spacing w:line="276" w:lineRule="auto"/>
        <w:rPr>
          <w:rFonts w:ascii="Times New Roman" w:hAnsi="Times New Roman" w:cs="Times New Roman"/>
        </w:rPr>
      </w:pPr>
    </w:p>
    <w:p w14:paraId="3CE77130" w14:textId="4E957C91" w:rsidR="008427EA" w:rsidRDefault="008427EA" w:rsidP="00DB0730">
      <w:pPr>
        <w:spacing w:line="276" w:lineRule="auto"/>
        <w:rPr>
          <w:rFonts w:ascii="Times New Roman" w:hAnsi="Times New Roman" w:cs="Times New Roman"/>
        </w:rPr>
      </w:pPr>
      <w:r w:rsidRPr="00DD5032">
        <w:rPr>
          <w:rFonts w:ascii="Times New Roman" w:hAnsi="Times New Roman" w:cs="Times New Roman"/>
        </w:rPr>
        <w:t xml:space="preserve">HB: </w:t>
      </w:r>
      <w:r w:rsidRPr="00DD5032">
        <w:rPr>
          <w:rFonts w:ascii="Times New Roman" w:hAnsi="Times New Roman" w:cs="Times New Roman"/>
          <w:i/>
        </w:rPr>
        <w:t>Biophilia</w:t>
      </w:r>
      <w:r w:rsidR="002034B3">
        <w:rPr>
          <w:rFonts w:ascii="Times New Roman" w:hAnsi="Times New Roman" w:cs="Times New Roman"/>
          <w:i/>
        </w:rPr>
        <w:t>--</w:t>
      </w:r>
      <w:r w:rsidRPr="00DD5032">
        <w:rPr>
          <w:rFonts w:ascii="Times New Roman" w:hAnsi="Times New Roman" w:cs="Times New Roman"/>
        </w:rPr>
        <w:t>love of Nature, comes to my mind right away</w:t>
      </w:r>
      <w:r w:rsidR="002034B3">
        <w:rPr>
          <w:rFonts w:ascii="Times New Roman" w:hAnsi="Times New Roman" w:cs="Times New Roman"/>
        </w:rPr>
        <w:t xml:space="preserve"> (Bai, </w:t>
      </w:r>
      <w:proofErr w:type="spellStart"/>
      <w:r w:rsidR="002034B3">
        <w:rPr>
          <w:rFonts w:ascii="Times New Roman" w:hAnsi="Times New Roman" w:cs="Times New Roman"/>
        </w:rPr>
        <w:t>Elza</w:t>
      </w:r>
      <w:proofErr w:type="spellEnd"/>
      <w:r w:rsidR="002034B3">
        <w:rPr>
          <w:rFonts w:ascii="Times New Roman" w:hAnsi="Times New Roman" w:cs="Times New Roman"/>
        </w:rPr>
        <w:t xml:space="preserve">, Kovacs &amp; </w:t>
      </w:r>
      <w:proofErr w:type="spellStart"/>
      <w:r w:rsidR="002034B3">
        <w:rPr>
          <w:rFonts w:ascii="Times New Roman" w:hAnsi="Times New Roman" w:cs="Times New Roman"/>
        </w:rPr>
        <w:t>Romanycia</w:t>
      </w:r>
      <w:proofErr w:type="spellEnd"/>
      <w:r w:rsidR="002034B3" w:rsidRPr="00BA36C0">
        <w:rPr>
          <w:rFonts w:ascii="Times New Roman" w:hAnsi="Times New Roman" w:cs="Times New Roman"/>
        </w:rPr>
        <w:t>, 2010</w:t>
      </w:r>
      <w:r w:rsidR="002034B3">
        <w:rPr>
          <w:rFonts w:ascii="Times New Roman" w:hAnsi="Times New Roman" w:cs="Times New Roman"/>
        </w:rPr>
        <w:t>)</w:t>
      </w:r>
      <w:r w:rsidRPr="00DD5032">
        <w:rPr>
          <w:rFonts w:ascii="Times New Roman" w:hAnsi="Times New Roman" w:cs="Times New Roman"/>
        </w:rPr>
        <w:t>. Foraging trips took us outdoor a lot, which grew my children’s love of forests and all places green and wild</w:t>
      </w:r>
      <w:r w:rsidR="002034B3">
        <w:rPr>
          <w:rFonts w:ascii="Times New Roman" w:hAnsi="Times New Roman" w:cs="Times New Roman"/>
        </w:rPr>
        <w:t xml:space="preserve">. </w:t>
      </w:r>
      <w:r w:rsidR="0068158A" w:rsidRPr="00DD5032">
        <w:rPr>
          <w:rFonts w:ascii="Times New Roman" w:hAnsi="Times New Roman" w:cs="Times New Roman"/>
        </w:rPr>
        <w:t xml:space="preserve">While they are urban dwellers like </w:t>
      </w:r>
      <w:proofErr w:type="spellStart"/>
      <w:r w:rsidR="0068158A" w:rsidRPr="00DD5032">
        <w:rPr>
          <w:rFonts w:ascii="Times New Roman" w:hAnsi="Times New Roman" w:cs="Times New Roman"/>
        </w:rPr>
        <w:t>my self</w:t>
      </w:r>
      <w:proofErr w:type="spellEnd"/>
      <w:r w:rsidR="0068158A" w:rsidRPr="00DD5032">
        <w:rPr>
          <w:rFonts w:ascii="Times New Roman" w:hAnsi="Times New Roman" w:cs="Times New Roman"/>
        </w:rPr>
        <w:t xml:space="preserve">, their love of and respect for Nature is very strong and prominent. While they don’t formally work as environmentalists, they have the environmentalist consciousness. On a more practical note, having learned to forage, they have, </w:t>
      </w:r>
      <w:r w:rsidR="0060617A" w:rsidRPr="00DD5032">
        <w:rPr>
          <w:rFonts w:ascii="Times New Roman" w:hAnsi="Times New Roman" w:cs="Times New Roman"/>
        </w:rPr>
        <w:t>I would say, a different sense of relationship with food</w:t>
      </w:r>
      <w:r w:rsidR="00603D37" w:rsidRPr="00DD5032">
        <w:rPr>
          <w:rFonts w:ascii="Times New Roman" w:hAnsi="Times New Roman" w:cs="Times New Roman"/>
        </w:rPr>
        <w:t xml:space="preserve"> and sensibility around what they eat and how they prepare food</w:t>
      </w:r>
      <w:r w:rsidR="0060617A" w:rsidRPr="00DD5032">
        <w:rPr>
          <w:rFonts w:ascii="Times New Roman" w:hAnsi="Times New Roman" w:cs="Times New Roman"/>
        </w:rPr>
        <w:t>. They are in their early thirties and late twenties, and over the years, I have noticed t</w:t>
      </w:r>
      <w:r w:rsidR="00603D37" w:rsidRPr="00DD5032">
        <w:rPr>
          <w:rFonts w:ascii="Times New Roman" w:hAnsi="Times New Roman" w:cs="Times New Roman"/>
        </w:rPr>
        <w:t xml:space="preserve">hat they eschew processed food and choose edibles that come in as wholesome a state as possible. And another thing I noticed is just how much familiarity and ‘handiness’ they show with respect to </w:t>
      </w:r>
      <w:r w:rsidR="00553EF0" w:rsidRPr="00DD5032">
        <w:rPr>
          <w:rFonts w:ascii="Times New Roman" w:hAnsi="Times New Roman" w:cs="Times New Roman"/>
        </w:rPr>
        <w:t xml:space="preserve">food </w:t>
      </w:r>
      <w:r w:rsidR="00603D37" w:rsidRPr="00DD5032">
        <w:rPr>
          <w:rFonts w:ascii="Times New Roman" w:hAnsi="Times New Roman" w:cs="Times New Roman"/>
        </w:rPr>
        <w:t xml:space="preserve">and how they prepare them for eating, which is like me. I am never at a loss when it comes to getting hold of edible materials, whatever these may be, and prepare them for eating. I have the confidence that, should I have to survive on foraging, </w:t>
      </w:r>
      <w:r w:rsidR="00707161" w:rsidRPr="00DD5032">
        <w:rPr>
          <w:rFonts w:ascii="Times New Roman" w:hAnsi="Times New Roman" w:cs="Times New Roman"/>
        </w:rPr>
        <w:t>I could do so. Of course, it would be very helpful to have more hands-on lessons, as my mother shown me, with more varietie</w:t>
      </w:r>
      <w:r w:rsidR="008B554C" w:rsidRPr="00DD5032">
        <w:rPr>
          <w:rFonts w:ascii="Times New Roman" w:hAnsi="Times New Roman" w:cs="Times New Roman"/>
        </w:rPr>
        <w:t>s of wild vegetables</w:t>
      </w:r>
      <w:r w:rsidR="00707161" w:rsidRPr="00DD5032">
        <w:rPr>
          <w:rFonts w:ascii="Times New Roman" w:hAnsi="Times New Roman" w:cs="Times New Roman"/>
        </w:rPr>
        <w:t>. It gives me a sense of survival security that we don’t have to solely depend on what supermarkets and grocers bring to us for survival. The further removed we are from the source of our sustenance, the more vaguely insecu</w:t>
      </w:r>
      <w:r w:rsidR="007A282B" w:rsidRPr="00DD5032">
        <w:rPr>
          <w:rFonts w:ascii="Times New Roman" w:hAnsi="Times New Roman" w:cs="Times New Roman"/>
        </w:rPr>
        <w:t xml:space="preserve">re we would feel. At bottom, it’s helplessness that </w:t>
      </w:r>
      <w:r w:rsidR="007A282B" w:rsidRPr="00DD5032">
        <w:rPr>
          <w:rFonts w:ascii="Times New Roman" w:hAnsi="Times New Roman" w:cs="Times New Roman"/>
        </w:rPr>
        <w:lastRenderedPageBreak/>
        <w:t>triggers survival fear. That one can put one’s senses and limbs to work to find and prepare food is empowering and promotes a sense of security.</w:t>
      </w:r>
    </w:p>
    <w:p w14:paraId="57D89D84" w14:textId="77777777" w:rsidR="00DB0730" w:rsidRPr="00DD5032" w:rsidRDefault="00DB0730" w:rsidP="00DB0730">
      <w:pPr>
        <w:spacing w:line="276" w:lineRule="auto"/>
        <w:rPr>
          <w:rFonts w:ascii="Times New Roman" w:hAnsi="Times New Roman" w:cs="Times New Roman"/>
        </w:rPr>
      </w:pPr>
    </w:p>
    <w:p w14:paraId="7BE52C36" w14:textId="2C1FBECD" w:rsidR="00114272" w:rsidRDefault="00114272" w:rsidP="00DB0730">
      <w:pPr>
        <w:spacing w:line="276" w:lineRule="auto"/>
        <w:rPr>
          <w:rFonts w:ascii="Times New Roman" w:hAnsi="Times New Roman" w:cs="Times New Roman"/>
        </w:rPr>
      </w:pPr>
      <w:r w:rsidRPr="00DD5032">
        <w:rPr>
          <w:rFonts w:ascii="Times New Roman" w:hAnsi="Times New Roman" w:cs="Times New Roman"/>
        </w:rPr>
        <w:t xml:space="preserve">DC: </w:t>
      </w:r>
      <w:r w:rsidR="00707161" w:rsidRPr="00DD5032">
        <w:rPr>
          <w:rFonts w:ascii="Times New Roman" w:hAnsi="Times New Roman" w:cs="Times New Roman"/>
        </w:rPr>
        <w:t>I share your view and s</w:t>
      </w:r>
      <w:r w:rsidR="00DD004C" w:rsidRPr="00DD5032">
        <w:rPr>
          <w:rFonts w:ascii="Times New Roman" w:hAnsi="Times New Roman" w:cs="Times New Roman"/>
        </w:rPr>
        <w:t>ensibility around food security.</w:t>
      </w:r>
      <w:r w:rsidR="00147114" w:rsidRPr="00DD5032">
        <w:rPr>
          <w:rFonts w:ascii="Times New Roman" w:hAnsi="Times New Roman" w:cs="Times New Roman"/>
        </w:rPr>
        <w:t xml:space="preserve"> </w:t>
      </w:r>
      <w:r w:rsidR="00553EF0" w:rsidRPr="00DD5032">
        <w:rPr>
          <w:rFonts w:ascii="Times New Roman" w:hAnsi="Times New Roman" w:cs="Times New Roman"/>
        </w:rPr>
        <w:t>T</w:t>
      </w:r>
      <w:r w:rsidR="007A282B" w:rsidRPr="00DD5032">
        <w:rPr>
          <w:rFonts w:ascii="Times New Roman" w:hAnsi="Times New Roman" w:cs="Times New Roman"/>
        </w:rPr>
        <w:t xml:space="preserve">here is </w:t>
      </w:r>
      <w:r w:rsidR="00553EF0" w:rsidRPr="00DD5032">
        <w:rPr>
          <w:rFonts w:ascii="Times New Roman" w:hAnsi="Times New Roman" w:cs="Times New Roman"/>
        </w:rPr>
        <w:t xml:space="preserve">also </w:t>
      </w:r>
      <w:r w:rsidR="007A282B" w:rsidRPr="00DD5032">
        <w:rPr>
          <w:rFonts w:ascii="Times New Roman" w:hAnsi="Times New Roman" w:cs="Times New Roman"/>
        </w:rPr>
        <w:t xml:space="preserve">the sensuous dimension to </w:t>
      </w:r>
      <w:r w:rsidR="009B50B4" w:rsidRPr="00DD5032">
        <w:rPr>
          <w:rFonts w:ascii="Times New Roman" w:hAnsi="Times New Roman" w:cs="Times New Roman"/>
        </w:rPr>
        <w:t>foraging</w:t>
      </w:r>
      <w:r w:rsidR="000E0D23">
        <w:rPr>
          <w:rFonts w:ascii="Times New Roman" w:hAnsi="Times New Roman" w:cs="Times New Roman"/>
        </w:rPr>
        <w:t xml:space="preserve"> that is part of biophilia</w:t>
      </w:r>
      <w:r w:rsidR="002034B3">
        <w:rPr>
          <w:rFonts w:ascii="Times New Roman" w:hAnsi="Times New Roman" w:cs="Times New Roman"/>
        </w:rPr>
        <w:t xml:space="preserve"> (</w:t>
      </w:r>
      <w:r w:rsidR="002034B3" w:rsidRPr="00BA36C0">
        <w:rPr>
          <w:rFonts w:ascii="Times New Roman" w:hAnsi="Times New Roman" w:cs="Times New Roman"/>
        </w:rPr>
        <w:t>Wilson, 1986)</w:t>
      </w:r>
      <w:r w:rsidR="009B50B4" w:rsidRPr="00DD5032">
        <w:rPr>
          <w:rFonts w:ascii="Times New Roman" w:hAnsi="Times New Roman" w:cs="Times New Roman"/>
        </w:rPr>
        <w:t xml:space="preserve">. </w:t>
      </w:r>
      <w:r w:rsidR="002C0104" w:rsidRPr="00DD5032">
        <w:rPr>
          <w:rFonts w:ascii="Times New Roman" w:hAnsi="Times New Roman" w:cs="Times New Roman"/>
        </w:rPr>
        <w:t>Thinking again</w:t>
      </w:r>
      <w:r w:rsidR="00502670">
        <w:rPr>
          <w:rFonts w:ascii="Times New Roman" w:hAnsi="Times New Roman" w:cs="Times New Roman"/>
        </w:rPr>
        <w:t xml:space="preserve"> of my time catching smelt</w:t>
      </w:r>
      <w:r w:rsidR="002C0104" w:rsidRPr="00DD5032">
        <w:rPr>
          <w:rFonts w:ascii="Times New Roman" w:hAnsi="Times New Roman" w:cs="Times New Roman"/>
        </w:rPr>
        <w:t>, w</w:t>
      </w:r>
      <w:r w:rsidR="00147114" w:rsidRPr="00DD5032">
        <w:rPr>
          <w:rFonts w:ascii="Times New Roman" w:hAnsi="Times New Roman" w:cs="Times New Roman"/>
        </w:rPr>
        <w:t>ading through the cool water, leaning against roc</w:t>
      </w:r>
      <w:r w:rsidR="00553EF0" w:rsidRPr="00DD5032">
        <w:rPr>
          <w:rFonts w:ascii="Times New Roman" w:hAnsi="Times New Roman" w:cs="Times New Roman"/>
        </w:rPr>
        <w:t>ks, feeling the pebbles under one’s</w:t>
      </w:r>
      <w:r w:rsidR="00147114" w:rsidRPr="00DD5032">
        <w:rPr>
          <w:rFonts w:ascii="Times New Roman" w:hAnsi="Times New Roman" w:cs="Times New Roman"/>
        </w:rPr>
        <w:t xml:space="preserve"> feet</w:t>
      </w:r>
      <w:r w:rsidR="002C0104" w:rsidRPr="00DD5032">
        <w:rPr>
          <w:rFonts w:ascii="Times New Roman" w:hAnsi="Times New Roman" w:cs="Times New Roman"/>
        </w:rPr>
        <w:t>, discerning texture and scent – this was</w:t>
      </w:r>
      <w:r w:rsidR="00147114" w:rsidRPr="00DD5032">
        <w:rPr>
          <w:rFonts w:ascii="Times New Roman" w:hAnsi="Times New Roman" w:cs="Times New Roman"/>
        </w:rPr>
        <w:t xml:space="preserve"> an immersion in a world rich with sensation.</w:t>
      </w:r>
      <w:r w:rsidR="00534563" w:rsidRPr="00DD5032">
        <w:rPr>
          <w:rFonts w:ascii="Times New Roman" w:hAnsi="Times New Roman" w:cs="Times New Roman"/>
        </w:rPr>
        <w:t xml:space="preserve">  The</w:t>
      </w:r>
      <w:r w:rsidR="00B822D2" w:rsidRPr="00DD5032">
        <w:rPr>
          <w:rFonts w:ascii="Times New Roman" w:hAnsi="Times New Roman" w:cs="Times New Roman"/>
        </w:rPr>
        <w:t xml:space="preserve"> involvement of the body, lunging into a world of movem</w:t>
      </w:r>
      <w:r w:rsidR="002C0104" w:rsidRPr="00DD5032">
        <w:rPr>
          <w:rFonts w:ascii="Times New Roman" w:hAnsi="Times New Roman" w:cs="Times New Roman"/>
        </w:rPr>
        <w:t>ent, nuance</w:t>
      </w:r>
      <w:r w:rsidR="00B822D2" w:rsidRPr="00DD5032">
        <w:rPr>
          <w:rFonts w:ascii="Times New Roman" w:hAnsi="Times New Roman" w:cs="Times New Roman"/>
        </w:rPr>
        <w:t xml:space="preserve">, and </w:t>
      </w:r>
      <w:proofErr w:type="spellStart"/>
      <w:r w:rsidR="00B822D2" w:rsidRPr="00DD5032">
        <w:rPr>
          <w:rFonts w:ascii="Times New Roman" w:hAnsi="Times New Roman" w:cs="Times New Roman"/>
        </w:rPr>
        <w:t>colour</w:t>
      </w:r>
      <w:proofErr w:type="spellEnd"/>
      <w:r w:rsidR="00534563" w:rsidRPr="00DD5032">
        <w:rPr>
          <w:rFonts w:ascii="Times New Roman" w:hAnsi="Times New Roman" w:cs="Times New Roman"/>
        </w:rPr>
        <w:t>,</w:t>
      </w:r>
      <w:r w:rsidR="00B822D2" w:rsidRPr="00DD5032">
        <w:rPr>
          <w:rFonts w:ascii="Times New Roman" w:hAnsi="Times New Roman" w:cs="Times New Roman"/>
        </w:rPr>
        <w:t xml:space="preserve"> wa</w:t>
      </w:r>
      <w:r w:rsidR="00534563" w:rsidRPr="00DD5032">
        <w:rPr>
          <w:rFonts w:ascii="Times New Roman" w:hAnsi="Times New Roman" w:cs="Times New Roman"/>
        </w:rPr>
        <w:t>s an enthralling adventure for a boy who had spent most of his</w:t>
      </w:r>
      <w:r w:rsidR="00B822D2" w:rsidRPr="00DD5032">
        <w:rPr>
          <w:rFonts w:ascii="Times New Roman" w:hAnsi="Times New Roman" w:cs="Times New Roman"/>
        </w:rPr>
        <w:t xml:space="preserve"> time in classro</w:t>
      </w:r>
      <w:r w:rsidR="00534563" w:rsidRPr="00DD5032">
        <w:rPr>
          <w:rFonts w:ascii="Times New Roman" w:hAnsi="Times New Roman" w:cs="Times New Roman"/>
        </w:rPr>
        <w:t>oms</w:t>
      </w:r>
      <w:r w:rsidR="00B822D2" w:rsidRPr="00DD5032">
        <w:rPr>
          <w:rFonts w:ascii="Times New Roman" w:hAnsi="Times New Roman" w:cs="Times New Roman"/>
        </w:rPr>
        <w:t xml:space="preserve">.  It was a feast of the senses before I even </w:t>
      </w:r>
      <w:r w:rsidR="00DB0902" w:rsidRPr="00DD5032">
        <w:rPr>
          <w:rFonts w:ascii="Times New Roman" w:hAnsi="Times New Roman" w:cs="Times New Roman"/>
        </w:rPr>
        <w:t>tasted the first morsel of fish</w:t>
      </w:r>
      <w:r w:rsidR="002C0104" w:rsidRPr="00DD5032">
        <w:rPr>
          <w:rFonts w:ascii="Times New Roman" w:hAnsi="Times New Roman" w:cs="Times New Roman"/>
        </w:rPr>
        <w:t>.  One is gratified in many</w:t>
      </w:r>
      <w:r w:rsidR="00B822D2" w:rsidRPr="00DD5032">
        <w:rPr>
          <w:rFonts w:ascii="Times New Roman" w:hAnsi="Times New Roman" w:cs="Times New Roman"/>
        </w:rPr>
        <w:t xml:space="preserve"> ways – we don’t know the hunger of the senses until we stumble upon a sumptuous boon that </w:t>
      </w:r>
      <w:r w:rsidR="00534563" w:rsidRPr="00DD5032">
        <w:rPr>
          <w:rFonts w:ascii="Times New Roman" w:hAnsi="Times New Roman" w:cs="Times New Roman"/>
        </w:rPr>
        <w:t>awakens our</w:t>
      </w:r>
      <w:r w:rsidR="00B822D2" w:rsidRPr="00DD5032">
        <w:rPr>
          <w:rFonts w:ascii="Times New Roman" w:hAnsi="Times New Roman" w:cs="Times New Roman"/>
        </w:rPr>
        <w:t xml:space="preserve"> bodily longing.</w:t>
      </w:r>
    </w:p>
    <w:p w14:paraId="58E77CE3" w14:textId="77777777" w:rsidR="00DB0730" w:rsidRPr="00DD5032" w:rsidRDefault="00DB0730" w:rsidP="00DB0730">
      <w:pPr>
        <w:spacing w:line="276" w:lineRule="auto"/>
        <w:rPr>
          <w:rFonts w:ascii="Times New Roman" w:hAnsi="Times New Roman" w:cs="Times New Roman"/>
        </w:rPr>
      </w:pPr>
    </w:p>
    <w:p w14:paraId="52F6DF94" w14:textId="2134187F" w:rsidR="00534563" w:rsidRPr="00DD5032" w:rsidRDefault="00534563" w:rsidP="00DB0730">
      <w:pPr>
        <w:spacing w:line="276" w:lineRule="auto"/>
        <w:rPr>
          <w:rFonts w:ascii="Times New Roman" w:hAnsi="Times New Roman" w:cs="Times New Roman"/>
        </w:rPr>
      </w:pPr>
      <w:r w:rsidRPr="00DD5032">
        <w:rPr>
          <w:rFonts w:ascii="Times New Roman" w:hAnsi="Times New Roman" w:cs="Times New Roman"/>
        </w:rPr>
        <w:t>HB:</w:t>
      </w:r>
      <w:r w:rsidR="007A282B" w:rsidRPr="00DD5032">
        <w:rPr>
          <w:rFonts w:ascii="Times New Roman" w:hAnsi="Times New Roman" w:cs="Times New Roman"/>
        </w:rPr>
        <w:t xml:space="preserve"> Ah, yes, </w:t>
      </w:r>
      <w:r w:rsidR="009B50B4" w:rsidRPr="00DD5032">
        <w:rPr>
          <w:rFonts w:ascii="Times New Roman" w:hAnsi="Times New Roman" w:cs="Times New Roman"/>
        </w:rPr>
        <w:t>bodily longing! I know a few people</w:t>
      </w:r>
      <w:r w:rsidR="003B1C03" w:rsidRPr="00DD5032">
        <w:rPr>
          <w:rFonts w:ascii="Times New Roman" w:hAnsi="Times New Roman" w:cs="Times New Roman"/>
        </w:rPr>
        <w:t xml:space="preserve"> around me</w:t>
      </w:r>
      <w:r w:rsidR="009B50B4" w:rsidRPr="00DD5032">
        <w:rPr>
          <w:rFonts w:ascii="Times New Roman" w:hAnsi="Times New Roman" w:cs="Times New Roman"/>
        </w:rPr>
        <w:t xml:space="preserve"> who avowedly (and maybe proudly)</w:t>
      </w:r>
      <w:r w:rsidR="009117BB" w:rsidRPr="00DD5032">
        <w:rPr>
          <w:rFonts w:ascii="Times New Roman" w:hAnsi="Times New Roman" w:cs="Times New Roman"/>
        </w:rPr>
        <w:t xml:space="preserve"> say that they only eat to live</w:t>
      </w:r>
      <w:r w:rsidR="009B50B4" w:rsidRPr="00DD5032">
        <w:rPr>
          <w:rFonts w:ascii="Times New Roman" w:hAnsi="Times New Roman" w:cs="Times New Roman"/>
        </w:rPr>
        <w:t xml:space="preserve">. </w:t>
      </w:r>
      <w:r w:rsidR="004D4CF2" w:rsidRPr="00DD5032">
        <w:rPr>
          <w:rFonts w:ascii="Times New Roman" w:hAnsi="Times New Roman" w:cs="Times New Roman"/>
        </w:rPr>
        <w:t xml:space="preserve">I have joked that I probably could put pieces of cardboard in front them, and they would eat, as long as I drench them with enough spicy sauces. My joke aside, this lack of ‘intimacy’ concerns me in that, to me, it’s intimate knowledge that brings about </w:t>
      </w:r>
      <w:r w:rsidR="003B1C03" w:rsidRPr="00DD5032">
        <w:rPr>
          <w:rFonts w:ascii="Times New Roman" w:hAnsi="Times New Roman" w:cs="Times New Roman"/>
        </w:rPr>
        <w:t xml:space="preserve">relationship of </w:t>
      </w:r>
      <w:r w:rsidR="004D4CF2" w:rsidRPr="00DD5032">
        <w:rPr>
          <w:rFonts w:ascii="Times New Roman" w:hAnsi="Times New Roman" w:cs="Times New Roman"/>
        </w:rPr>
        <w:t xml:space="preserve">love and respect. The interaction we have with food is an intimate, and possibly sacred, act. Indeed, what can be more intimate than putting parts of the world right inside you? The ingested food then goes through a long process </w:t>
      </w:r>
      <w:r w:rsidR="003B1C03" w:rsidRPr="00DD5032">
        <w:rPr>
          <w:rFonts w:ascii="Times New Roman" w:hAnsi="Times New Roman" w:cs="Times New Roman"/>
        </w:rPr>
        <w:t>of being intimately handled, which in its process nourishes</w:t>
      </w:r>
      <w:r w:rsidR="004D4CF2" w:rsidRPr="00DD5032">
        <w:rPr>
          <w:rFonts w:ascii="Times New Roman" w:hAnsi="Times New Roman" w:cs="Times New Roman"/>
        </w:rPr>
        <w:t xml:space="preserve"> you. When I contemplate on this process of </w:t>
      </w:r>
      <w:r w:rsidR="008A6C81" w:rsidRPr="00DD5032">
        <w:rPr>
          <w:rFonts w:ascii="Times New Roman" w:hAnsi="Times New Roman" w:cs="Times New Roman"/>
        </w:rPr>
        <w:t xml:space="preserve">interaction—why not call it edible </w:t>
      </w:r>
      <w:r w:rsidR="005B16B0" w:rsidRPr="00DD5032">
        <w:rPr>
          <w:rFonts w:ascii="Times New Roman" w:hAnsi="Times New Roman" w:cs="Times New Roman"/>
        </w:rPr>
        <w:t>love-</w:t>
      </w:r>
      <w:proofErr w:type="gramStart"/>
      <w:r w:rsidR="005B16B0" w:rsidRPr="00DD5032">
        <w:rPr>
          <w:rFonts w:ascii="Times New Roman" w:hAnsi="Times New Roman" w:cs="Times New Roman"/>
        </w:rPr>
        <w:t>making</w:t>
      </w:r>
      <w:r w:rsidR="008A6C81" w:rsidRPr="00DD5032">
        <w:rPr>
          <w:rFonts w:ascii="Times New Roman" w:hAnsi="Times New Roman" w:cs="Times New Roman"/>
        </w:rPr>
        <w:t>?--</w:t>
      </w:r>
      <w:proofErr w:type="gramEnd"/>
      <w:r w:rsidR="004D4CF2" w:rsidRPr="00DD5032">
        <w:rPr>
          <w:rFonts w:ascii="Times New Roman" w:hAnsi="Times New Roman" w:cs="Times New Roman"/>
        </w:rPr>
        <w:t xml:space="preserve"> with the plant and the animal kingdom, I am overcome by a deep sense of awe, wonder, </w:t>
      </w:r>
      <w:r w:rsidR="006F4B93" w:rsidRPr="00DD5032">
        <w:rPr>
          <w:rFonts w:ascii="Times New Roman" w:hAnsi="Times New Roman" w:cs="Times New Roman"/>
        </w:rPr>
        <w:t xml:space="preserve">love, and gratitude. </w:t>
      </w:r>
      <w:r w:rsidR="008A6C81" w:rsidRPr="00DD5032">
        <w:rPr>
          <w:rFonts w:ascii="Times New Roman" w:hAnsi="Times New Roman" w:cs="Times New Roman"/>
        </w:rPr>
        <w:t>I love the</w:t>
      </w:r>
      <w:r w:rsidR="00B97785" w:rsidRPr="00DD5032">
        <w:rPr>
          <w:rFonts w:ascii="Times New Roman" w:hAnsi="Times New Roman" w:cs="Times New Roman"/>
        </w:rPr>
        <w:t>se</w:t>
      </w:r>
      <w:r w:rsidR="008A6C81" w:rsidRPr="00DD5032">
        <w:rPr>
          <w:rFonts w:ascii="Times New Roman" w:hAnsi="Times New Roman" w:cs="Times New Roman"/>
        </w:rPr>
        <w:t xml:space="preserve"> lines from </w:t>
      </w:r>
      <w:proofErr w:type="spellStart"/>
      <w:r w:rsidR="008A6C81" w:rsidRPr="00DD5032">
        <w:rPr>
          <w:rFonts w:ascii="Times New Roman" w:hAnsi="Times New Roman" w:cs="Times New Roman"/>
        </w:rPr>
        <w:t>Dogen</w:t>
      </w:r>
      <w:proofErr w:type="spellEnd"/>
      <w:r w:rsidR="008A6C81" w:rsidRPr="00DD5032">
        <w:rPr>
          <w:rFonts w:ascii="Times New Roman" w:hAnsi="Times New Roman" w:cs="Times New Roman"/>
        </w:rPr>
        <w:t xml:space="preserve"> Z</w:t>
      </w:r>
      <w:r w:rsidR="00B97785" w:rsidRPr="00DD5032">
        <w:rPr>
          <w:rFonts w:ascii="Times New Roman" w:hAnsi="Times New Roman" w:cs="Times New Roman"/>
        </w:rPr>
        <w:t>enji</w:t>
      </w:r>
      <w:r w:rsidR="005B16B0" w:rsidRPr="00DD5032">
        <w:rPr>
          <w:rFonts w:ascii="Times New Roman" w:hAnsi="Times New Roman" w:cs="Times New Roman"/>
        </w:rPr>
        <w:t xml:space="preserve"> (1200 – 1253)</w:t>
      </w:r>
      <w:r w:rsidR="00B97785" w:rsidRPr="00DD5032">
        <w:rPr>
          <w:rFonts w:ascii="Times New Roman" w:hAnsi="Times New Roman" w:cs="Times New Roman"/>
        </w:rPr>
        <w:t>, the founder of Soto Zen in Japan:</w:t>
      </w:r>
    </w:p>
    <w:p w14:paraId="171F723C" w14:textId="31063B33" w:rsidR="00B97785" w:rsidRPr="00DD5032" w:rsidRDefault="00B97785" w:rsidP="00DB0730">
      <w:pPr>
        <w:spacing w:line="276" w:lineRule="auto"/>
        <w:ind w:left="567" w:right="843"/>
        <w:rPr>
          <w:rStyle w:val="Emphasis"/>
          <w:rFonts w:ascii="Times New Roman" w:eastAsia="Times New Roman" w:hAnsi="Times New Roman" w:cs="Times New Roman"/>
        </w:rPr>
      </w:pPr>
      <w:r w:rsidRPr="00BA36C0">
        <w:rPr>
          <w:rFonts w:ascii="Times New Roman" w:eastAsia="Times New Roman" w:hAnsi="Times New Roman" w:cs="Times New Roman"/>
        </w:rPr>
        <w:t>Handle even a single leaf of a green in such a way that it manifests the body of the Buddha. This in turn allows the Buddha to manifest through the leaf. This is a power that you cannot grasp with your rational mind. It operates freely, according to the situation, in a most natural way. At the same time, this power functions in our lives to clarify and settle activities and is beneficial to all living t</w:t>
      </w:r>
      <w:r w:rsidR="00943412" w:rsidRPr="00BA36C0">
        <w:rPr>
          <w:rFonts w:ascii="Times New Roman" w:eastAsia="Times New Roman" w:hAnsi="Times New Roman" w:cs="Times New Roman"/>
        </w:rPr>
        <w:t>hings.</w:t>
      </w:r>
      <w:r w:rsidRPr="00BA36C0">
        <w:rPr>
          <w:rFonts w:ascii="Times New Roman" w:eastAsia="Times New Roman" w:hAnsi="Times New Roman" w:cs="Times New Roman"/>
        </w:rPr>
        <w:t> </w:t>
      </w:r>
      <w:r w:rsidR="00546328" w:rsidRPr="00BA36C0">
        <w:rPr>
          <w:rFonts w:ascii="Times New Roman" w:eastAsia="Times New Roman" w:hAnsi="Times New Roman" w:cs="Times New Roman"/>
        </w:rPr>
        <w:t>(</w:t>
      </w:r>
      <w:proofErr w:type="spellStart"/>
      <w:r w:rsidR="00F1304A" w:rsidRPr="00BA36C0">
        <w:rPr>
          <w:rFonts w:ascii="Times New Roman" w:eastAsia="Times New Roman" w:hAnsi="Times New Roman" w:cs="Times New Roman"/>
        </w:rPr>
        <w:t>Dogen</w:t>
      </w:r>
      <w:proofErr w:type="spellEnd"/>
      <w:r w:rsidR="00546328" w:rsidRPr="00BA36C0">
        <w:rPr>
          <w:rFonts w:ascii="Times New Roman" w:eastAsia="Times New Roman" w:hAnsi="Times New Roman" w:cs="Times New Roman"/>
        </w:rPr>
        <w:t xml:space="preserve"> &amp; Uchiyama</w:t>
      </w:r>
      <w:r w:rsidR="00BA36C0" w:rsidRPr="00BA36C0">
        <w:rPr>
          <w:rFonts w:ascii="Times New Roman" w:eastAsia="Times New Roman" w:hAnsi="Times New Roman" w:cs="Times New Roman"/>
        </w:rPr>
        <w:t>, 1983,</w:t>
      </w:r>
      <w:r w:rsidR="00F1304A" w:rsidRPr="00BA36C0">
        <w:rPr>
          <w:rFonts w:ascii="Times New Roman" w:eastAsia="Times New Roman" w:hAnsi="Times New Roman" w:cs="Times New Roman"/>
        </w:rPr>
        <w:t xml:space="preserve"> p</w:t>
      </w:r>
      <w:r w:rsidR="00546328" w:rsidRPr="00BA36C0">
        <w:rPr>
          <w:rFonts w:ascii="Times New Roman" w:eastAsia="Times New Roman" w:hAnsi="Times New Roman" w:cs="Times New Roman"/>
        </w:rPr>
        <w:t>p. 7-8)</w:t>
      </w:r>
    </w:p>
    <w:p w14:paraId="694FBFF3" w14:textId="77777777" w:rsidR="005B16B0" w:rsidRPr="00DD5032" w:rsidRDefault="005B16B0" w:rsidP="00DB0730">
      <w:pPr>
        <w:spacing w:line="276" w:lineRule="auto"/>
        <w:ind w:left="567" w:right="843"/>
        <w:rPr>
          <w:rFonts w:ascii="Times New Roman" w:hAnsi="Times New Roman" w:cs="Times New Roman"/>
        </w:rPr>
      </w:pPr>
    </w:p>
    <w:p w14:paraId="420C34BB" w14:textId="43AEF611" w:rsidR="005B16B0" w:rsidRDefault="005B16B0" w:rsidP="00DB0730">
      <w:pPr>
        <w:spacing w:line="276" w:lineRule="auto"/>
        <w:rPr>
          <w:rFonts w:ascii="Times New Roman" w:hAnsi="Times New Roman" w:cs="Times New Roman"/>
        </w:rPr>
      </w:pPr>
      <w:r w:rsidRPr="00DD5032">
        <w:rPr>
          <w:rFonts w:ascii="Times New Roman" w:hAnsi="Times New Roman" w:cs="Times New Roman"/>
        </w:rPr>
        <w:t xml:space="preserve">My practice of foraging and eating is an encounter in sacred love. </w:t>
      </w:r>
    </w:p>
    <w:p w14:paraId="2A22CFB5" w14:textId="77777777" w:rsidR="00DB0730" w:rsidRPr="00DD5032" w:rsidRDefault="00DB0730" w:rsidP="00DB0730">
      <w:pPr>
        <w:spacing w:line="276" w:lineRule="auto"/>
        <w:rPr>
          <w:rFonts w:ascii="Times New Roman" w:hAnsi="Times New Roman" w:cs="Times New Roman"/>
        </w:rPr>
      </w:pPr>
    </w:p>
    <w:p w14:paraId="26C7F8C5" w14:textId="52644A2E" w:rsidR="00DD004C" w:rsidRPr="00DD5032" w:rsidRDefault="00C427E0" w:rsidP="00DB0730">
      <w:pPr>
        <w:spacing w:line="276" w:lineRule="auto"/>
        <w:rPr>
          <w:rFonts w:ascii="Times New Roman" w:hAnsi="Times New Roman" w:cs="Times New Roman"/>
        </w:rPr>
      </w:pPr>
      <w:r w:rsidRPr="00DD5032">
        <w:rPr>
          <w:rFonts w:ascii="Times New Roman" w:hAnsi="Times New Roman" w:cs="Times New Roman"/>
        </w:rPr>
        <w:t>DC:</w:t>
      </w:r>
      <w:r w:rsidR="000E0D23">
        <w:rPr>
          <w:rFonts w:ascii="Times New Roman" w:hAnsi="Times New Roman" w:cs="Times New Roman"/>
        </w:rPr>
        <w:t xml:space="preserve"> Your</w:t>
      </w:r>
      <w:r w:rsidR="00DB0902" w:rsidRPr="00DD5032">
        <w:rPr>
          <w:rFonts w:ascii="Times New Roman" w:hAnsi="Times New Roman" w:cs="Times New Roman"/>
        </w:rPr>
        <w:t xml:space="preserve"> idea of </w:t>
      </w:r>
      <w:r w:rsidR="00DB0902" w:rsidRPr="00DD5032">
        <w:rPr>
          <w:rFonts w:ascii="Times New Roman" w:hAnsi="Times New Roman" w:cs="Times New Roman"/>
          <w:i/>
        </w:rPr>
        <w:t>edible love-making</w:t>
      </w:r>
      <w:r w:rsidR="00DB0902" w:rsidRPr="00DD5032">
        <w:rPr>
          <w:rFonts w:ascii="Times New Roman" w:hAnsi="Times New Roman" w:cs="Times New Roman"/>
        </w:rPr>
        <w:t xml:space="preserve"> speaks to a kind of intercourse –</w:t>
      </w:r>
      <w:r w:rsidR="002C0104" w:rsidRPr="00DD5032">
        <w:rPr>
          <w:rFonts w:ascii="Times New Roman" w:hAnsi="Times New Roman" w:cs="Times New Roman"/>
        </w:rPr>
        <w:t xml:space="preserve"> the passing of</w:t>
      </w:r>
      <w:r w:rsidR="00DB0902" w:rsidRPr="00DD5032">
        <w:rPr>
          <w:rFonts w:ascii="Times New Roman" w:hAnsi="Times New Roman" w:cs="Times New Roman"/>
        </w:rPr>
        <w:t xml:space="preserve"> life</w:t>
      </w:r>
      <w:r w:rsidR="002C0104" w:rsidRPr="00DD5032">
        <w:rPr>
          <w:rFonts w:ascii="Times New Roman" w:hAnsi="Times New Roman" w:cs="Times New Roman"/>
        </w:rPr>
        <w:t xml:space="preserve"> substance</w:t>
      </w:r>
      <w:r w:rsidR="00DB0902" w:rsidRPr="00DD5032">
        <w:rPr>
          <w:rFonts w:ascii="Times New Roman" w:hAnsi="Times New Roman" w:cs="Times New Roman"/>
        </w:rPr>
        <w:t xml:space="preserve"> from one body t</w:t>
      </w:r>
      <w:r w:rsidR="003F68B9" w:rsidRPr="00DD5032">
        <w:rPr>
          <w:rFonts w:ascii="Times New Roman" w:hAnsi="Times New Roman" w:cs="Times New Roman"/>
        </w:rPr>
        <w:t>o another,</w:t>
      </w:r>
      <w:r w:rsidR="00DD004C" w:rsidRPr="00DD5032">
        <w:rPr>
          <w:rFonts w:ascii="Times New Roman" w:hAnsi="Times New Roman" w:cs="Times New Roman"/>
        </w:rPr>
        <w:t xml:space="preserve"> a sacred exchange</w:t>
      </w:r>
      <w:r w:rsidR="00DB0902" w:rsidRPr="00DD5032">
        <w:rPr>
          <w:rFonts w:ascii="Times New Roman" w:hAnsi="Times New Roman" w:cs="Times New Roman"/>
        </w:rPr>
        <w:t>, like you mentioned. I like Gary Snyder’s poem “Song of the Taste</w:t>
      </w:r>
      <w:r w:rsidR="003334AE" w:rsidRPr="00DD5032">
        <w:rPr>
          <w:rFonts w:ascii="Times New Roman" w:hAnsi="Times New Roman" w:cs="Times New Roman"/>
        </w:rPr>
        <w:t>,</w:t>
      </w:r>
      <w:r w:rsidR="00DB0902" w:rsidRPr="00DD5032">
        <w:rPr>
          <w:rFonts w:ascii="Times New Roman" w:hAnsi="Times New Roman" w:cs="Times New Roman"/>
        </w:rPr>
        <w:t>”</w:t>
      </w:r>
      <w:r w:rsidR="003334AE" w:rsidRPr="00DD5032">
        <w:rPr>
          <w:rFonts w:ascii="Times New Roman" w:hAnsi="Times New Roman" w:cs="Times New Roman"/>
        </w:rPr>
        <w:t xml:space="preserve"> which illustrates the confluence of sex and eating a</w:t>
      </w:r>
      <w:r w:rsidR="000E0D23">
        <w:rPr>
          <w:rFonts w:ascii="Times New Roman" w:hAnsi="Times New Roman" w:cs="Times New Roman"/>
        </w:rPr>
        <w:t>s parts of the same life-affirming</w:t>
      </w:r>
      <w:r w:rsidR="003334AE" w:rsidRPr="00DD5032">
        <w:rPr>
          <w:rFonts w:ascii="Times New Roman" w:hAnsi="Times New Roman" w:cs="Times New Roman"/>
        </w:rPr>
        <w:t xml:space="preserve"> act</w:t>
      </w:r>
      <w:r w:rsidR="00DB0902" w:rsidRPr="00DD5032">
        <w:rPr>
          <w:rFonts w:ascii="Times New Roman" w:hAnsi="Times New Roman" w:cs="Times New Roman"/>
        </w:rPr>
        <w:t xml:space="preserve">: </w:t>
      </w:r>
    </w:p>
    <w:p w14:paraId="609F595C" w14:textId="77777777" w:rsidR="00DD004C" w:rsidRPr="00DD5032" w:rsidRDefault="00DD004C" w:rsidP="00DB0730">
      <w:pPr>
        <w:spacing w:line="276" w:lineRule="auto"/>
        <w:rPr>
          <w:rFonts w:ascii="Times New Roman" w:hAnsi="Times New Roman" w:cs="Times New Roman"/>
        </w:rPr>
      </w:pPr>
    </w:p>
    <w:p w14:paraId="23C722AB" w14:textId="6E9480FE" w:rsidR="00DB0902" w:rsidRPr="00DD5032" w:rsidRDefault="00DB0902" w:rsidP="00DB0730">
      <w:pPr>
        <w:spacing w:line="276" w:lineRule="auto"/>
        <w:rPr>
          <w:rFonts w:ascii="Times New Roman" w:hAnsi="Times New Roman" w:cs="Times New Roman"/>
        </w:rPr>
      </w:pPr>
      <w:r w:rsidRPr="00DD5032">
        <w:rPr>
          <w:rFonts w:ascii="Times New Roman" w:hAnsi="Times New Roman" w:cs="Times New Roman"/>
        </w:rPr>
        <w:t>Eating the living germs of grasses</w:t>
      </w:r>
    </w:p>
    <w:p w14:paraId="032D8C37" w14:textId="77777777" w:rsidR="00DB0902" w:rsidRPr="00DD5032" w:rsidRDefault="00DB0902" w:rsidP="00DB0730">
      <w:pPr>
        <w:spacing w:line="276" w:lineRule="auto"/>
        <w:rPr>
          <w:rFonts w:ascii="Times New Roman" w:hAnsi="Times New Roman" w:cs="Times New Roman"/>
        </w:rPr>
      </w:pPr>
      <w:r w:rsidRPr="00DD5032">
        <w:rPr>
          <w:rFonts w:ascii="Times New Roman" w:hAnsi="Times New Roman" w:cs="Times New Roman"/>
        </w:rPr>
        <w:lastRenderedPageBreak/>
        <w:t>Eating the ova of large birds</w:t>
      </w:r>
    </w:p>
    <w:p w14:paraId="58313DDD" w14:textId="77777777" w:rsidR="006A4D43" w:rsidRDefault="00DB0902" w:rsidP="00DB0730">
      <w:pPr>
        <w:spacing w:line="276" w:lineRule="auto"/>
        <w:rPr>
          <w:rFonts w:ascii="Times New Roman" w:hAnsi="Times New Roman" w:cs="Times New Roman"/>
        </w:rPr>
      </w:pPr>
      <w:r w:rsidRPr="00DD5032">
        <w:rPr>
          <w:rFonts w:ascii="Times New Roman" w:hAnsi="Times New Roman" w:cs="Times New Roman"/>
        </w:rPr>
        <w:t xml:space="preserve">the fleshy sweetness packed around </w:t>
      </w:r>
    </w:p>
    <w:p w14:paraId="654CC713" w14:textId="741F2039" w:rsidR="00C427E0" w:rsidRPr="00DD5032" w:rsidRDefault="00DB0902" w:rsidP="00DB0730">
      <w:pPr>
        <w:spacing w:line="276" w:lineRule="auto"/>
        <w:rPr>
          <w:rFonts w:ascii="Times New Roman" w:hAnsi="Times New Roman" w:cs="Times New Roman"/>
        </w:rPr>
      </w:pPr>
      <w:r w:rsidRPr="00DD5032">
        <w:rPr>
          <w:rFonts w:ascii="Times New Roman" w:hAnsi="Times New Roman" w:cs="Times New Roman"/>
        </w:rPr>
        <w:t>the sperm of swaying trees</w:t>
      </w:r>
    </w:p>
    <w:p w14:paraId="011F3F31" w14:textId="77777777" w:rsidR="00DD004C" w:rsidRPr="00DD5032" w:rsidRDefault="00DD004C" w:rsidP="00DB0730">
      <w:pPr>
        <w:spacing w:line="276" w:lineRule="auto"/>
        <w:rPr>
          <w:rFonts w:ascii="Times New Roman" w:hAnsi="Times New Roman" w:cs="Times New Roman"/>
        </w:rPr>
      </w:pPr>
    </w:p>
    <w:p w14:paraId="4BAFF141" w14:textId="77777777" w:rsidR="006A4D43" w:rsidRDefault="00DB0902" w:rsidP="00DB0730">
      <w:pPr>
        <w:spacing w:line="276" w:lineRule="auto"/>
        <w:rPr>
          <w:rFonts w:ascii="Times New Roman" w:hAnsi="Times New Roman" w:cs="Times New Roman"/>
        </w:rPr>
      </w:pPr>
      <w:r w:rsidRPr="00DD5032">
        <w:rPr>
          <w:rFonts w:ascii="Times New Roman" w:hAnsi="Times New Roman" w:cs="Times New Roman"/>
        </w:rPr>
        <w:t>The muscles of the flanks and thighs of</w:t>
      </w:r>
    </w:p>
    <w:p w14:paraId="5ADF8F81" w14:textId="6F8061EB" w:rsidR="00DD004C" w:rsidRPr="00DD5032" w:rsidRDefault="006A4D43" w:rsidP="00DB0730">
      <w:pPr>
        <w:spacing w:line="276" w:lineRule="auto"/>
        <w:rPr>
          <w:rFonts w:ascii="Times New Roman" w:hAnsi="Times New Roman" w:cs="Times New Roman"/>
        </w:rPr>
      </w:pPr>
      <w:r>
        <w:rPr>
          <w:rFonts w:ascii="Times New Roman" w:hAnsi="Times New Roman" w:cs="Times New Roman"/>
        </w:rPr>
        <w:t xml:space="preserve">     s</w:t>
      </w:r>
      <w:r w:rsidR="00DB0902" w:rsidRPr="00DD5032">
        <w:rPr>
          <w:rFonts w:ascii="Times New Roman" w:hAnsi="Times New Roman" w:cs="Times New Roman"/>
        </w:rPr>
        <w:t>oft-voiced cows</w:t>
      </w:r>
    </w:p>
    <w:p w14:paraId="28F9B897" w14:textId="331D2B9F" w:rsidR="00DD004C" w:rsidRPr="00DD5032" w:rsidRDefault="00DD004C" w:rsidP="00DB0730">
      <w:pPr>
        <w:spacing w:line="276" w:lineRule="auto"/>
        <w:rPr>
          <w:rFonts w:ascii="Times New Roman" w:hAnsi="Times New Roman" w:cs="Times New Roman"/>
        </w:rPr>
      </w:pPr>
      <w:r w:rsidRPr="00DD5032">
        <w:rPr>
          <w:rFonts w:ascii="Times New Roman" w:hAnsi="Times New Roman" w:cs="Times New Roman"/>
        </w:rPr>
        <w:t>the bounce in the lamb’s leap</w:t>
      </w:r>
    </w:p>
    <w:p w14:paraId="40224EAF" w14:textId="7D18C783" w:rsidR="00DD004C" w:rsidRPr="00DD5032" w:rsidRDefault="00DD004C" w:rsidP="00DB0730">
      <w:pPr>
        <w:spacing w:line="276" w:lineRule="auto"/>
        <w:rPr>
          <w:rFonts w:ascii="Times New Roman" w:hAnsi="Times New Roman" w:cs="Times New Roman"/>
        </w:rPr>
      </w:pPr>
      <w:r w:rsidRPr="00DD5032">
        <w:rPr>
          <w:rFonts w:ascii="Times New Roman" w:hAnsi="Times New Roman" w:cs="Times New Roman"/>
        </w:rPr>
        <w:t>the swish in the ox’s tail</w:t>
      </w:r>
    </w:p>
    <w:p w14:paraId="2EBBFE55" w14:textId="77777777" w:rsidR="00DD004C" w:rsidRPr="00DD5032" w:rsidRDefault="00DD004C" w:rsidP="00DB0730">
      <w:pPr>
        <w:spacing w:line="276" w:lineRule="auto"/>
        <w:rPr>
          <w:rFonts w:ascii="Times New Roman" w:hAnsi="Times New Roman" w:cs="Times New Roman"/>
        </w:rPr>
      </w:pPr>
    </w:p>
    <w:p w14:paraId="3AAAD51E" w14:textId="1A6781AF" w:rsidR="00DD004C" w:rsidRPr="00DD5032" w:rsidRDefault="00DD004C" w:rsidP="00DB0730">
      <w:pPr>
        <w:spacing w:line="276" w:lineRule="auto"/>
        <w:rPr>
          <w:rFonts w:ascii="Times New Roman" w:hAnsi="Times New Roman" w:cs="Times New Roman"/>
        </w:rPr>
      </w:pPr>
      <w:r w:rsidRPr="00DD5032">
        <w:rPr>
          <w:rFonts w:ascii="Times New Roman" w:hAnsi="Times New Roman" w:cs="Times New Roman"/>
        </w:rPr>
        <w:t xml:space="preserve">Eating roots grown </w:t>
      </w:r>
      <w:proofErr w:type="spellStart"/>
      <w:r w:rsidRPr="00DD5032">
        <w:rPr>
          <w:rFonts w:ascii="Times New Roman" w:hAnsi="Times New Roman" w:cs="Times New Roman"/>
        </w:rPr>
        <w:t>swoll</w:t>
      </w:r>
      <w:proofErr w:type="spellEnd"/>
    </w:p>
    <w:p w14:paraId="46BEA25C" w14:textId="2B396DE8" w:rsidR="00DD004C" w:rsidRPr="00DD5032" w:rsidRDefault="006A4D43" w:rsidP="00DB0730">
      <w:pPr>
        <w:spacing w:line="276" w:lineRule="auto"/>
        <w:rPr>
          <w:rFonts w:ascii="Times New Roman" w:hAnsi="Times New Roman" w:cs="Times New Roman"/>
        </w:rPr>
      </w:pPr>
      <w:r>
        <w:rPr>
          <w:rFonts w:ascii="Times New Roman" w:hAnsi="Times New Roman" w:cs="Times New Roman"/>
        </w:rPr>
        <w:tab/>
      </w:r>
      <w:r w:rsidR="00DD004C" w:rsidRPr="00DD5032">
        <w:rPr>
          <w:rFonts w:ascii="Times New Roman" w:hAnsi="Times New Roman" w:cs="Times New Roman"/>
        </w:rPr>
        <w:t>inside the soil</w:t>
      </w:r>
    </w:p>
    <w:p w14:paraId="4A8B2FF6" w14:textId="77777777" w:rsidR="00DD004C" w:rsidRPr="00DD5032" w:rsidRDefault="00DD004C" w:rsidP="00DB0730">
      <w:pPr>
        <w:spacing w:line="276" w:lineRule="auto"/>
        <w:rPr>
          <w:rFonts w:ascii="Times New Roman" w:hAnsi="Times New Roman" w:cs="Times New Roman"/>
        </w:rPr>
      </w:pPr>
    </w:p>
    <w:p w14:paraId="6B292A2A" w14:textId="6DCC1D41" w:rsidR="00DD004C" w:rsidRPr="00DD5032" w:rsidRDefault="00DD004C" w:rsidP="00DB0730">
      <w:pPr>
        <w:spacing w:line="276" w:lineRule="auto"/>
        <w:rPr>
          <w:rFonts w:ascii="Times New Roman" w:hAnsi="Times New Roman" w:cs="Times New Roman"/>
        </w:rPr>
      </w:pPr>
      <w:r w:rsidRPr="00DD5032">
        <w:rPr>
          <w:rFonts w:ascii="Times New Roman" w:hAnsi="Times New Roman" w:cs="Times New Roman"/>
        </w:rPr>
        <w:t>Drawing on life of living</w:t>
      </w:r>
    </w:p>
    <w:p w14:paraId="2B4BFCFA" w14:textId="553A28BC" w:rsidR="00DD004C" w:rsidRPr="00DD5032" w:rsidRDefault="006A4D43" w:rsidP="00DB0730">
      <w:pPr>
        <w:spacing w:line="276" w:lineRule="auto"/>
        <w:rPr>
          <w:rFonts w:ascii="Times New Roman" w:hAnsi="Times New Roman" w:cs="Times New Roman"/>
        </w:rPr>
      </w:pPr>
      <w:r>
        <w:rPr>
          <w:rFonts w:ascii="Times New Roman" w:hAnsi="Times New Roman" w:cs="Times New Roman"/>
        </w:rPr>
        <w:t xml:space="preserve">     </w:t>
      </w:r>
      <w:r w:rsidR="00DD004C" w:rsidRPr="00DD5032">
        <w:rPr>
          <w:rFonts w:ascii="Times New Roman" w:hAnsi="Times New Roman" w:cs="Times New Roman"/>
        </w:rPr>
        <w:t>clustered points of light spun</w:t>
      </w:r>
    </w:p>
    <w:p w14:paraId="00F477AA" w14:textId="33398AC4" w:rsidR="00DD004C" w:rsidRPr="00DD5032" w:rsidRDefault="006A4D43" w:rsidP="00DB0730">
      <w:pPr>
        <w:spacing w:line="276" w:lineRule="auto"/>
        <w:rPr>
          <w:rFonts w:ascii="Times New Roman" w:hAnsi="Times New Roman" w:cs="Times New Roman"/>
        </w:rPr>
      </w:pPr>
      <w:r>
        <w:rPr>
          <w:rFonts w:ascii="Times New Roman" w:hAnsi="Times New Roman" w:cs="Times New Roman"/>
        </w:rPr>
        <w:tab/>
      </w:r>
      <w:r w:rsidR="00DD004C" w:rsidRPr="00DD5032">
        <w:rPr>
          <w:rFonts w:ascii="Times New Roman" w:hAnsi="Times New Roman" w:cs="Times New Roman"/>
        </w:rPr>
        <w:t>out of space</w:t>
      </w:r>
    </w:p>
    <w:p w14:paraId="2BE5A135" w14:textId="7CD6CCE7" w:rsidR="00DD004C" w:rsidRPr="00DD5032" w:rsidRDefault="00DD004C" w:rsidP="00DB0730">
      <w:pPr>
        <w:spacing w:line="276" w:lineRule="auto"/>
        <w:rPr>
          <w:rFonts w:ascii="Times New Roman" w:hAnsi="Times New Roman" w:cs="Times New Roman"/>
        </w:rPr>
      </w:pPr>
      <w:r w:rsidRPr="00DD5032">
        <w:rPr>
          <w:rFonts w:ascii="Times New Roman" w:hAnsi="Times New Roman" w:cs="Times New Roman"/>
        </w:rPr>
        <w:t>hidden in the grape.</w:t>
      </w:r>
    </w:p>
    <w:p w14:paraId="10956362" w14:textId="77777777" w:rsidR="00DD004C" w:rsidRPr="00DD5032" w:rsidRDefault="00DD004C" w:rsidP="00DB0730">
      <w:pPr>
        <w:spacing w:line="276" w:lineRule="auto"/>
        <w:rPr>
          <w:rFonts w:ascii="Times New Roman" w:hAnsi="Times New Roman" w:cs="Times New Roman"/>
        </w:rPr>
      </w:pPr>
    </w:p>
    <w:p w14:paraId="7594C326" w14:textId="3AD5089A" w:rsidR="003334AE" w:rsidRPr="00DD5032" w:rsidRDefault="00F33BC5" w:rsidP="00DB0730">
      <w:pPr>
        <w:spacing w:line="276" w:lineRule="auto"/>
        <w:rPr>
          <w:rFonts w:ascii="Times New Roman" w:hAnsi="Times New Roman" w:cs="Times New Roman"/>
        </w:rPr>
      </w:pPr>
      <w:r w:rsidRPr="00DD5032">
        <w:rPr>
          <w:rFonts w:ascii="Times New Roman" w:hAnsi="Times New Roman" w:cs="Times New Roman"/>
        </w:rPr>
        <w:t xml:space="preserve">Eating each </w:t>
      </w:r>
      <w:r w:rsidR="003334AE" w:rsidRPr="00DD5032">
        <w:rPr>
          <w:rFonts w:ascii="Times New Roman" w:hAnsi="Times New Roman" w:cs="Times New Roman"/>
        </w:rPr>
        <w:t>other’s seed</w:t>
      </w:r>
    </w:p>
    <w:p w14:paraId="254C2D84" w14:textId="03C7412A" w:rsidR="003334AE" w:rsidRPr="00DD5032" w:rsidRDefault="006A4D43" w:rsidP="00DB0730">
      <w:pPr>
        <w:spacing w:line="276" w:lineRule="auto"/>
        <w:rPr>
          <w:rFonts w:ascii="Times New Roman" w:hAnsi="Times New Roman" w:cs="Times New Roman"/>
        </w:rPr>
      </w:pPr>
      <w:r>
        <w:rPr>
          <w:rFonts w:ascii="Times New Roman" w:hAnsi="Times New Roman" w:cs="Times New Roman"/>
        </w:rPr>
        <w:tab/>
        <w:t>e</w:t>
      </w:r>
      <w:r w:rsidR="003334AE" w:rsidRPr="00DD5032">
        <w:rPr>
          <w:rFonts w:ascii="Times New Roman" w:hAnsi="Times New Roman" w:cs="Times New Roman"/>
        </w:rPr>
        <w:t>ating</w:t>
      </w:r>
    </w:p>
    <w:p w14:paraId="640E70C8" w14:textId="52D67C9E" w:rsidR="003334AE" w:rsidRPr="00DD5032" w:rsidRDefault="006A4D43" w:rsidP="00DB0730">
      <w:pPr>
        <w:spacing w:line="276" w:lineRule="auto"/>
        <w:rPr>
          <w:rFonts w:ascii="Times New Roman" w:hAnsi="Times New Roman" w:cs="Times New Roman"/>
        </w:rPr>
      </w:pPr>
      <w:r>
        <w:rPr>
          <w:rFonts w:ascii="Times New Roman" w:hAnsi="Times New Roman" w:cs="Times New Roman"/>
        </w:rPr>
        <w:t>a</w:t>
      </w:r>
      <w:r w:rsidR="003334AE" w:rsidRPr="00DD5032">
        <w:rPr>
          <w:rFonts w:ascii="Times New Roman" w:hAnsi="Times New Roman" w:cs="Times New Roman"/>
        </w:rPr>
        <w:t>h, each other.</w:t>
      </w:r>
    </w:p>
    <w:p w14:paraId="58BBD931" w14:textId="77777777" w:rsidR="00DD004C" w:rsidRPr="00DD5032" w:rsidRDefault="00DD004C" w:rsidP="00DB0730">
      <w:pPr>
        <w:spacing w:line="276" w:lineRule="auto"/>
        <w:rPr>
          <w:rFonts w:ascii="Times New Roman" w:hAnsi="Times New Roman" w:cs="Times New Roman"/>
        </w:rPr>
      </w:pPr>
    </w:p>
    <w:p w14:paraId="6CF12E40" w14:textId="3C0AFFE9" w:rsidR="003334AE" w:rsidRPr="00DD5032" w:rsidRDefault="003334AE" w:rsidP="00DB0730">
      <w:pPr>
        <w:spacing w:line="276" w:lineRule="auto"/>
        <w:rPr>
          <w:rFonts w:ascii="Times New Roman" w:hAnsi="Times New Roman" w:cs="Times New Roman"/>
        </w:rPr>
      </w:pPr>
      <w:r w:rsidRPr="00DD5032">
        <w:rPr>
          <w:rFonts w:ascii="Times New Roman" w:hAnsi="Times New Roman" w:cs="Times New Roman"/>
        </w:rPr>
        <w:t>Kissing the lover in the mouth of bread:</w:t>
      </w:r>
    </w:p>
    <w:p w14:paraId="34EB2584" w14:textId="14014B89" w:rsidR="003334AE" w:rsidRPr="00DD5032" w:rsidRDefault="006A4D43" w:rsidP="00DB0730">
      <w:pPr>
        <w:spacing w:line="276" w:lineRule="auto"/>
        <w:rPr>
          <w:rFonts w:ascii="Times New Roman" w:hAnsi="Times New Roman" w:cs="Times New Roman"/>
        </w:rPr>
      </w:pPr>
      <w:r>
        <w:rPr>
          <w:rFonts w:ascii="Times New Roman" w:hAnsi="Times New Roman" w:cs="Times New Roman"/>
        </w:rPr>
        <w:tab/>
        <w:t>l</w:t>
      </w:r>
      <w:r w:rsidR="003334AE" w:rsidRPr="00DD5032">
        <w:rPr>
          <w:rFonts w:ascii="Times New Roman" w:hAnsi="Times New Roman" w:cs="Times New Roman"/>
        </w:rPr>
        <w:t>ip to lip.</w:t>
      </w:r>
    </w:p>
    <w:p w14:paraId="5236738F" w14:textId="77777777" w:rsidR="00DD004C" w:rsidRPr="00DD5032" w:rsidRDefault="00DD004C" w:rsidP="00DB0730">
      <w:pPr>
        <w:spacing w:line="276" w:lineRule="auto"/>
        <w:rPr>
          <w:rFonts w:ascii="Times New Roman" w:hAnsi="Times New Roman" w:cs="Times New Roman"/>
        </w:rPr>
      </w:pPr>
    </w:p>
    <w:p w14:paraId="24FD8E54" w14:textId="7318EE0A" w:rsidR="003334AE" w:rsidRPr="00DD5032" w:rsidRDefault="009117BB" w:rsidP="00DB0730">
      <w:pPr>
        <w:spacing w:line="276" w:lineRule="auto"/>
        <w:rPr>
          <w:rFonts w:ascii="Times New Roman" w:hAnsi="Times New Roman" w:cs="Times New Roman"/>
        </w:rPr>
      </w:pPr>
      <w:r w:rsidRPr="00DD5032">
        <w:rPr>
          <w:rFonts w:ascii="Times New Roman" w:hAnsi="Times New Roman" w:cs="Times New Roman"/>
        </w:rPr>
        <w:fldChar w:fldCharType="begin"/>
      </w:r>
      <w:r w:rsidRPr="00DD5032">
        <w:rPr>
          <w:rFonts w:ascii="Times New Roman" w:hAnsi="Times New Roman" w:cs="Times New Roman"/>
        </w:rPr>
        <w:instrText xml:space="preserve"> ADDIN ZOTERO_ITEM CSL_CITATION {"citationID":"1878anojco","properties":{"formattedCitation":"(Snyder, 2007)","plainCitation":"(Snyder, 2007)"},"citationItems":[{"id":656,"uris":["http://zotero.org/users/832571/items/UNAXGB4E"],"uri":["http://zotero.org/users/832571/items/UNAXGB4E"],"itemData":{"id":656,"type":"webpage","title":"Writers and the War Against Nature","container-title":"Lion's Roar","abstract":"An excerpt of this piece appears in our July 2009 \"For 30 Years the Best of Buddhism in America: Commentary\" retrospective. Here, we present the piece in its entirety. To see all of the complete \"Best of\" commentaries, click here. Writers and the War Against NatureBy Gary SnyderBuddhism, art...","URL":"http://www.lionsroar.com/writers-and-the-war-against-nature/","author":[{"family":"Snyder","given":"Gary"}],"issued":{"date-parts":[["2007"]]},"accessed":{"date-parts":[["2015",8,1]]}}}],"schema":"https://github.com/citation-style-language/schema/raw/master/csl-citation.json"} </w:instrText>
      </w:r>
      <w:r w:rsidRPr="00DD5032">
        <w:rPr>
          <w:rFonts w:ascii="Times New Roman" w:hAnsi="Times New Roman" w:cs="Times New Roman"/>
        </w:rPr>
        <w:fldChar w:fldCharType="separate"/>
      </w:r>
      <w:r w:rsidRPr="00DD5032">
        <w:rPr>
          <w:rFonts w:ascii="Times New Roman" w:hAnsi="Times New Roman" w:cs="Times New Roman"/>
          <w:noProof/>
        </w:rPr>
        <w:t>(Snyder, 2007)</w:t>
      </w:r>
      <w:r w:rsidRPr="00DD5032">
        <w:rPr>
          <w:rFonts w:ascii="Times New Roman" w:hAnsi="Times New Roman" w:cs="Times New Roman"/>
        </w:rPr>
        <w:fldChar w:fldCharType="end"/>
      </w:r>
    </w:p>
    <w:p w14:paraId="2E49F93E" w14:textId="14870AF4" w:rsidR="003334AE" w:rsidRDefault="00F33BC5" w:rsidP="00DB0730">
      <w:pPr>
        <w:spacing w:line="276" w:lineRule="auto"/>
        <w:rPr>
          <w:rFonts w:ascii="Times New Roman" w:hAnsi="Times New Roman" w:cs="Times New Roman"/>
        </w:rPr>
      </w:pPr>
      <w:r w:rsidRPr="00DD5032">
        <w:rPr>
          <w:rFonts w:ascii="Times New Roman" w:hAnsi="Times New Roman" w:cs="Times New Roman"/>
        </w:rPr>
        <w:t xml:space="preserve">I read in Snyder’s poem, the union of </w:t>
      </w:r>
      <w:r w:rsidRPr="00DD5032">
        <w:rPr>
          <w:rFonts w:ascii="Times New Roman" w:hAnsi="Times New Roman" w:cs="Times New Roman"/>
          <w:i/>
        </w:rPr>
        <w:t>consumption</w:t>
      </w:r>
      <w:r w:rsidRPr="00DD5032">
        <w:rPr>
          <w:rFonts w:ascii="Times New Roman" w:hAnsi="Times New Roman" w:cs="Times New Roman"/>
        </w:rPr>
        <w:t xml:space="preserve"> and </w:t>
      </w:r>
      <w:r w:rsidRPr="00DD5032">
        <w:rPr>
          <w:rFonts w:ascii="Times New Roman" w:hAnsi="Times New Roman" w:cs="Times New Roman"/>
          <w:i/>
        </w:rPr>
        <w:t xml:space="preserve">consummation, </w:t>
      </w:r>
      <w:r w:rsidRPr="00DD5032">
        <w:rPr>
          <w:rFonts w:ascii="Times New Roman" w:hAnsi="Times New Roman" w:cs="Times New Roman"/>
        </w:rPr>
        <w:t xml:space="preserve">eating and sex as </w:t>
      </w:r>
      <w:r w:rsidR="009117BB" w:rsidRPr="00DD5032">
        <w:rPr>
          <w:rFonts w:ascii="Times New Roman" w:hAnsi="Times New Roman" w:cs="Times New Roman"/>
        </w:rPr>
        <w:t>a co-extensive</w:t>
      </w:r>
      <w:r w:rsidRPr="00DD5032">
        <w:rPr>
          <w:rFonts w:ascii="Times New Roman" w:hAnsi="Times New Roman" w:cs="Times New Roman"/>
        </w:rPr>
        <w:t xml:space="preserve"> act. </w:t>
      </w:r>
      <w:r w:rsidR="00EE1916" w:rsidRPr="00DD5032">
        <w:rPr>
          <w:rFonts w:ascii="Times New Roman" w:hAnsi="Times New Roman" w:cs="Times New Roman"/>
        </w:rPr>
        <w:t xml:space="preserve">In </w:t>
      </w:r>
      <w:r w:rsidR="00EE1916" w:rsidRPr="00DD5032">
        <w:rPr>
          <w:rFonts w:ascii="Times New Roman" w:hAnsi="Times New Roman" w:cs="Times New Roman"/>
          <w:i/>
        </w:rPr>
        <w:t xml:space="preserve">Practice of the Wild, </w:t>
      </w:r>
      <w:r w:rsidR="00EE1916" w:rsidRPr="00DD5032">
        <w:rPr>
          <w:rFonts w:ascii="Times New Roman" w:hAnsi="Times New Roman" w:cs="Times New Roman"/>
        </w:rPr>
        <w:t xml:space="preserve">Snyder writes: “To acknowledge that each of us </w:t>
      </w:r>
      <w:r w:rsidR="00224690" w:rsidRPr="00DD5032">
        <w:rPr>
          <w:rFonts w:ascii="Times New Roman" w:hAnsi="Times New Roman" w:cs="Times New Roman"/>
        </w:rPr>
        <w:t>at the table will eventually be part</w:t>
      </w:r>
      <w:r w:rsidR="009117BB" w:rsidRPr="00DD5032">
        <w:rPr>
          <w:rFonts w:ascii="Times New Roman" w:hAnsi="Times New Roman" w:cs="Times New Roman"/>
        </w:rPr>
        <w:t xml:space="preserve"> of the meal is not just being ‘realistic.’</w:t>
      </w:r>
      <w:r w:rsidR="00224690" w:rsidRPr="00DD5032">
        <w:rPr>
          <w:rFonts w:ascii="Times New Roman" w:hAnsi="Times New Roman" w:cs="Times New Roman"/>
        </w:rPr>
        <w:t xml:space="preserve">  It is allowing the sacred to enter and accepting the sacramental aspect of our shaky temporary personal being” </w:t>
      </w:r>
      <w:r w:rsidR="00224690" w:rsidRPr="00DD5032">
        <w:rPr>
          <w:rFonts w:ascii="Times New Roman" w:hAnsi="Times New Roman" w:cs="Times New Roman"/>
        </w:rPr>
        <w:fldChar w:fldCharType="begin"/>
      </w:r>
      <w:r w:rsidR="00224690" w:rsidRPr="00DD5032">
        <w:rPr>
          <w:rFonts w:ascii="Times New Roman" w:hAnsi="Times New Roman" w:cs="Times New Roman"/>
        </w:rPr>
        <w:instrText xml:space="preserve"> ADDIN ZOTERO_ITEM CSL_CITATION {"citationID":"ns3m4314t","properties":{"formattedCitation":"(Snyder, 2010)","plainCitation":"(Snyder, 2010)"},"citationItems":[{"id":426,"uris":["http://zotero.org/users/832571/items/6TZE5RGE"],"uri":["http://zotero.org/users/832571/items/6TZE5RGE"],"itemData":{"id":426,"type":"book","title":"The Practice of the Wild: With a New Preface by the Author","publisher":"Counterpoint","publisher-place":"Berkeley, CA","number-of-pages":"224","source":"Amazon.com","event-place":"Berkeley, CA","abstract":"The nine captivatingly meditative essays in The Practice of the Wild  display the deep understanding and wide erudition of Gary Snyder in the ways of Buddhist belief, wildness, wildlife, and the world. These essays, first published in 1990, stand as the mature centerpiece of Snyder's work and thought, and this profound collection is widely accepted as one of the central texts on wilderness and the interaction of nature and culture.","ISBN":"978-1-58243-638-8","shortTitle":"The Practice of the Wild","language":"English","author":[{"family":"Snyder","given":"Gary"}],"issued":{"date-parts":[["2010",8,17]]}}}],"schema":"https://github.com/citation-style-language/schema/raw/master/csl-citation.json"} </w:instrText>
      </w:r>
      <w:r w:rsidR="00224690" w:rsidRPr="00DD5032">
        <w:rPr>
          <w:rFonts w:ascii="Times New Roman" w:hAnsi="Times New Roman" w:cs="Times New Roman"/>
        </w:rPr>
        <w:fldChar w:fldCharType="separate"/>
      </w:r>
      <w:r w:rsidR="00224690" w:rsidRPr="00DD5032">
        <w:rPr>
          <w:rFonts w:ascii="Times New Roman" w:hAnsi="Times New Roman" w:cs="Times New Roman"/>
          <w:noProof/>
        </w:rPr>
        <w:t>(Snyder, 2010, p. 19)</w:t>
      </w:r>
      <w:r w:rsidR="00224690" w:rsidRPr="00DD5032">
        <w:rPr>
          <w:rFonts w:ascii="Times New Roman" w:hAnsi="Times New Roman" w:cs="Times New Roman"/>
        </w:rPr>
        <w:fldChar w:fldCharType="end"/>
      </w:r>
      <w:r w:rsidR="00224690" w:rsidRPr="00DD5032">
        <w:rPr>
          <w:rFonts w:ascii="Times New Roman" w:hAnsi="Times New Roman" w:cs="Times New Roman"/>
        </w:rPr>
        <w:t>.  This exchange of bod</w:t>
      </w:r>
      <w:r w:rsidR="009117BB" w:rsidRPr="00DD5032">
        <w:rPr>
          <w:rFonts w:ascii="Times New Roman" w:hAnsi="Times New Roman" w:cs="Times New Roman"/>
        </w:rPr>
        <w:t>ies through the act of eating</w:t>
      </w:r>
      <w:r w:rsidR="007D509F">
        <w:rPr>
          <w:rFonts w:ascii="Times New Roman" w:hAnsi="Times New Roman" w:cs="Times New Roman"/>
        </w:rPr>
        <w:t xml:space="preserve"> is</w:t>
      </w:r>
      <w:r w:rsidR="009117BB" w:rsidRPr="00DD5032">
        <w:rPr>
          <w:rFonts w:ascii="Times New Roman" w:hAnsi="Times New Roman" w:cs="Times New Roman"/>
        </w:rPr>
        <w:t xml:space="preserve"> a</w:t>
      </w:r>
      <w:r w:rsidR="007D509F">
        <w:rPr>
          <w:rFonts w:ascii="Times New Roman" w:hAnsi="Times New Roman" w:cs="Times New Roman"/>
        </w:rPr>
        <w:t xml:space="preserve"> fundamental form of mutuality and reciprocity</w:t>
      </w:r>
      <w:r w:rsidR="00224690" w:rsidRPr="00DD5032">
        <w:rPr>
          <w:rFonts w:ascii="Times New Roman" w:hAnsi="Times New Roman" w:cs="Times New Roman"/>
        </w:rPr>
        <w:t xml:space="preserve"> that furnishes the basis of ecology.  Thus,</w:t>
      </w:r>
      <w:r w:rsidR="003334AE" w:rsidRPr="00DD5032">
        <w:rPr>
          <w:rFonts w:ascii="Times New Roman" w:hAnsi="Times New Roman" w:cs="Times New Roman"/>
        </w:rPr>
        <w:t xml:space="preserve"> “</w:t>
      </w:r>
      <w:r w:rsidR="003334AE" w:rsidRPr="00DD5032">
        <w:rPr>
          <w:rFonts w:ascii="Times New Roman" w:hAnsi="Times New Roman" w:cs="Times New Roman"/>
          <w:i/>
        </w:rPr>
        <w:t>kissing the lover in the mouth of bread”</w:t>
      </w:r>
      <w:r w:rsidR="009117BB" w:rsidRPr="00DD5032">
        <w:rPr>
          <w:rFonts w:ascii="Times New Roman" w:hAnsi="Times New Roman" w:cs="Times New Roman"/>
        </w:rPr>
        <w:t xml:space="preserve"> reinterprets</w:t>
      </w:r>
      <w:r w:rsidR="003334AE" w:rsidRPr="00DD5032">
        <w:rPr>
          <w:rFonts w:ascii="Times New Roman" w:hAnsi="Times New Roman" w:cs="Times New Roman"/>
        </w:rPr>
        <w:t xml:space="preserve"> </w:t>
      </w:r>
      <w:proofErr w:type="spellStart"/>
      <w:r w:rsidR="003334AE" w:rsidRPr="00DD5032">
        <w:rPr>
          <w:rFonts w:ascii="Times New Roman" w:hAnsi="Times New Roman" w:cs="Times New Roman"/>
        </w:rPr>
        <w:t>Dogen’s</w:t>
      </w:r>
      <w:proofErr w:type="spellEnd"/>
      <w:r w:rsidR="003334AE" w:rsidRPr="00DD5032">
        <w:rPr>
          <w:rFonts w:ascii="Times New Roman" w:hAnsi="Times New Roman" w:cs="Times New Roman"/>
        </w:rPr>
        <w:t xml:space="preserve"> instructions on handling the leaf of green as the body of the Buddha.  There is something imminently numinous and tender about t</w:t>
      </w:r>
      <w:r w:rsidR="003F68B9" w:rsidRPr="00DD5032">
        <w:rPr>
          <w:rFonts w:ascii="Times New Roman" w:hAnsi="Times New Roman" w:cs="Times New Roman"/>
        </w:rPr>
        <w:t>his</w:t>
      </w:r>
      <w:r w:rsidR="002C0104" w:rsidRPr="00DD5032">
        <w:rPr>
          <w:rFonts w:ascii="Times New Roman" w:hAnsi="Times New Roman" w:cs="Times New Roman"/>
        </w:rPr>
        <w:t xml:space="preserve"> consummation</w:t>
      </w:r>
      <w:r w:rsidR="007D509F">
        <w:rPr>
          <w:rFonts w:ascii="Times New Roman" w:hAnsi="Times New Roman" w:cs="Times New Roman"/>
        </w:rPr>
        <w:t>: we don’t just ingest a meal</w:t>
      </w:r>
      <w:r w:rsidR="00224690" w:rsidRPr="00DD5032">
        <w:rPr>
          <w:rFonts w:ascii="Times New Roman" w:hAnsi="Times New Roman" w:cs="Times New Roman"/>
        </w:rPr>
        <w:t>, we assimil</w:t>
      </w:r>
      <w:r w:rsidRPr="00DD5032">
        <w:rPr>
          <w:rFonts w:ascii="Times New Roman" w:hAnsi="Times New Roman" w:cs="Times New Roman"/>
        </w:rPr>
        <w:t>ate the univers</w:t>
      </w:r>
      <w:r w:rsidR="00587A73" w:rsidRPr="00DD5032">
        <w:rPr>
          <w:rFonts w:ascii="Times New Roman" w:hAnsi="Times New Roman" w:cs="Times New Roman"/>
        </w:rPr>
        <w:t>e with each morsel</w:t>
      </w:r>
      <w:r w:rsidR="009117BB" w:rsidRPr="00DD5032">
        <w:rPr>
          <w:rFonts w:ascii="Times New Roman" w:hAnsi="Times New Roman" w:cs="Times New Roman"/>
        </w:rPr>
        <w:t xml:space="preserve">, and we </w:t>
      </w:r>
      <w:r w:rsidR="00DD004C" w:rsidRPr="00DD5032">
        <w:rPr>
          <w:rFonts w:ascii="Times New Roman" w:hAnsi="Times New Roman" w:cs="Times New Roman"/>
        </w:rPr>
        <w:t xml:space="preserve">in turn </w:t>
      </w:r>
      <w:r w:rsidR="009117BB" w:rsidRPr="00DD5032">
        <w:rPr>
          <w:rFonts w:ascii="Times New Roman" w:hAnsi="Times New Roman" w:cs="Times New Roman"/>
        </w:rPr>
        <w:t>season</w:t>
      </w:r>
      <w:r w:rsidRPr="00DD5032">
        <w:rPr>
          <w:rFonts w:ascii="Times New Roman" w:hAnsi="Times New Roman" w:cs="Times New Roman"/>
        </w:rPr>
        <w:t xml:space="preserve"> ourselves as nourishment for others.</w:t>
      </w:r>
    </w:p>
    <w:p w14:paraId="1BBBEEF6" w14:textId="77777777" w:rsidR="00DB0730" w:rsidRPr="00DD5032" w:rsidRDefault="00DB0730" w:rsidP="00DB0730">
      <w:pPr>
        <w:spacing w:line="276" w:lineRule="auto"/>
        <w:rPr>
          <w:rFonts w:ascii="Times New Roman" w:hAnsi="Times New Roman" w:cs="Times New Roman"/>
        </w:rPr>
      </w:pPr>
    </w:p>
    <w:p w14:paraId="1CF791EF" w14:textId="08A1DBA2" w:rsidR="009117BB" w:rsidRPr="00DD5032" w:rsidRDefault="009117BB" w:rsidP="00DB0730">
      <w:pPr>
        <w:spacing w:line="276" w:lineRule="auto"/>
        <w:rPr>
          <w:rFonts w:ascii="Times New Roman" w:hAnsi="Times New Roman" w:cs="Times New Roman"/>
        </w:rPr>
      </w:pPr>
      <w:r w:rsidRPr="00DD5032">
        <w:rPr>
          <w:rFonts w:ascii="Times New Roman" w:hAnsi="Times New Roman" w:cs="Times New Roman"/>
        </w:rPr>
        <w:t>HB:</w:t>
      </w:r>
      <w:r w:rsidR="00943412" w:rsidRPr="00DD5032">
        <w:rPr>
          <w:rFonts w:ascii="Times New Roman" w:hAnsi="Times New Roman" w:cs="Times New Roman"/>
        </w:rPr>
        <w:t xml:space="preserve"> So sublime and yet so humble! </w:t>
      </w:r>
    </w:p>
    <w:p w14:paraId="664777B7" w14:textId="77777777" w:rsidR="003334AE" w:rsidRPr="00DD5032" w:rsidRDefault="003334AE" w:rsidP="00DB0730">
      <w:pPr>
        <w:spacing w:line="276" w:lineRule="auto"/>
        <w:rPr>
          <w:rFonts w:ascii="Times New Roman" w:hAnsi="Times New Roman" w:cs="Times New Roman"/>
        </w:rPr>
      </w:pPr>
    </w:p>
    <w:p w14:paraId="4D7E02E9" w14:textId="71D29782" w:rsidR="00C427E0" w:rsidRPr="00DB0730" w:rsidRDefault="00C427E0" w:rsidP="00DB0730">
      <w:pPr>
        <w:spacing w:line="276" w:lineRule="auto"/>
        <w:rPr>
          <w:rFonts w:ascii="Times New Roman" w:hAnsi="Times New Roman" w:cs="Times New Roman"/>
          <w:b/>
          <w:bCs/>
          <w:iCs/>
        </w:rPr>
      </w:pPr>
      <w:r w:rsidRPr="00DB0730">
        <w:rPr>
          <w:rFonts w:ascii="Times New Roman" w:hAnsi="Times New Roman" w:cs="Times New Roman"/>
          <w:b/>
          <w:bCs/>
          <w:iCs/>
        </w:rPr>
        <w:t>Culture and Relationship</w:t>
      </w:r>
    </w:p>
    <w:p w14:paraId="2956B817" w14:textId="13CB0F50" w:rsidR="00C427E0" w:rsidRDefault="00C427E0" w:rsidP="00DB0730">
      <w:pPr>
        <w:spacing w:line="276" w:lineRule="auto"/>
        <w:rPr>
          <w:rFonts w:ascii="Times New Roman" w:hAnsi="Times New Roman" w:cs="Times New Roman"/>
        </w:rPr>
      </w:pPr>
      <w:r w:rsidRPr="00DD5032">
        <w:rPr>
          <w:rFonts w:ascii="Times New Roman" w:hAnsi="Times New Roman" w:cs="Times New Roman"/>
        </w:rPr>
        <w:lastRenderedPageBreak/>
        <w:t xml:space="preserve">DC:  </w:t>
      </w:r>
      <w:r w:rsidR="00943412" w:rsidRPr="007D509F">
        <w:rPr>
          <w:rFonts w:ascii="Times New Roman" w:hAnsi="Times New Roman" w:cs="Times New Roman"/>
        </w:rPr>
        <w:t xml:space="preserve">Now </w:t>
      </w:r>
      <w:r w:rsidRPr="007D509F">
        <w:rPr>
          <w:rFonts w:ascii="Times New Roman" w:hAnsi="Times New Roman" w:cs="Times New Roman"/>
        </w:rPr>
        <w:t>I’d like</w:t>
      </w:r>
      <w:r w:rsidR="00943412" w:rsidRPr="007D509F">
        <w:rPr>
          <w:rFonts w:ascii="Times New Roman" w:hAnsi="Times New Roman" w:cs="Times New Roman"/>
        </w:rPr>
        <w:t xml:space="preserve"> us</w:t>
      </w:r>
      <w:r w:rsidRPr="007D509F">
        <w:rPr>
          <w:rFonts w:ascii="Times New Roman" w:hAnsi="Times New Roman" w:cs="Times New Roman"/>
        </w:rPr>
        <w:t xml:space="preserve"> to</w:t>
      </w:r>
      <w:r w:rsidRPr="00DD5032">
        <w:rPr>
          <w:rFonts w:ascii="Times New Roman" w:hAnsi="Times New Roman" w:cs="Times New Roman"/>
        </w:rPr>
        <w:t xml:space="preserve"> discuss the cultural and relational dimensions of foraging. It seems that few people become successful foragers entirely on their own.  There’s a vast body of knowledge that one must tap into before one goes out to gather food; usually there’s an experienced expert who imparts knowledge of edible flora to a novice forager.  </w:t>
      </w:r>
      <w:r w:rsidR="00587A73" w:rsidRPr="00DD5032">
        <w:rPr>
          <w:rFonts w:ascii="Times New Roman" w:hAnsi="Times New Roman" w:cs="Times New Roman"/>
        </w:rPr>
        <w:t>You had your mother who imparted her knowledge of edible plants. I wonder if many people have acce</w:t>
      </w:r>
      <w:r w:rsidR="003E0796" w:rsidRPr="00DD5032">
        <w:rPr>
          <w:rFonts w:ascii="Times New Roman" w:hAnsi="Times New Roman" w:cs="Times New Roman"/>
        </w:rPr>
        <w:t>ss to this traditional expertise</w:t>
      </w:r>
      <w:r w:rsidR="00587A73" w:rsidRPr="00DD5032">
        <w:rPr>
          <w:rFonts w:ascii="Times New Roman" w:hAnsi="Times New Roman" w:cs="Times New Roman"/>
        </w:rPr>
        <w:t xml:space="preserve">, and </w:t>
      </w:r>
      <w:r w:rsidR="00600F6D" w:rsidRPr="00DD5032">
        <w:rPr>
          <w:rFonts w:ascii="Times New Roman" w:hAnsi="Times New Roman" w:cs="Times New Roman"/>
        </w:rPr>
        <w:t xml:space="preserve">I </w:t>
      </w:r>
      <w:r w:rsidR="003E0796" w:rsidRPr="00DD5032">
        <w:rPr>
          <w:rFonts w:ascii="Times New Roman" w:hAnsi="Times New Roman" w:cs="Times New Roman"/>
        </w:rPr>
        <w:t>worry about the impoverishment of our collective knowledge</w:t>
      </w:r>
      <w:r w:rsidR="002C0104" w:rsidRPr="00DD5032">
        <w:rPr>
          <w:rFonts w:ascii="Times New Roman" w:hAnsi="Times New Roman" w:cs="Times New Roman"/>
        </w:rPr>
        <w:t xml:space="preserve"> when this affinity</w:t>
      </w:r>
      <w:r w:rsidR="003E0796" w:rsidRPr="00DD5032">
        <w:rPr>
          <w:rFonts w:ascii="Times New Roman" w:hAnsi="Times New Roman" w:cs="Times New Roman"/>
        </w:rPr>
        <w:t xml:space="preserve"> with the foodscape falls into further decline</w:t>
      </w:r>
      <w:r w:rsidR="00587A73" w:rsidRPr="00DD5032">
        <w:rPr>
          <w:rFonts w:ascii="Times New Roman" w:hAnsi="Times New Roman" w:cs="Times New Roman"/>
        </w:rPr>
        <w:t>.</w:t>
      </w:r>
    </w:p>
    <w:p w14:paraId="70172F86" w14:textId="77777777" w:rsidR="00DB0730" w:rsidRPr="00DD5032" w:rsidRDefault="00DB0730" w:rsidP="00DB0730">
      <w:pPr>
        <w:spacing w:line="276" w:lineRule="auto"/>
        <w:rPr>
          <w:rFonts w:ascii="Times New Roman" w:hAnsi="Times New Roman" w:cs="Times New Roman"/>
        </w:rPr>
      </w:pPr>
    </w:p>
    <w:p w14:paraId="351FE638" w14:textId="0765355F" w:rsidR="005F7F85" w:rsidRPr="00DD5032" w:rsidRDefault="00C427E0" w:rsidP="00DB0730">
      <w:pPr>
        <w:spacing w:line="276" w:lineRule="auto"/>
        <w:rPr>
          <w:rFonts w:ascii="Times New Roman" w:hAnsi="Times New Roman" w:cs="Times New Roman"/>
        </w:rPr>
      </w:pPr>
      <w:r w:rsidRPr="00DD5032">
        <w:rPr>
          <w:rFonts w:ascii="Times New Roman" w:hAnsi="Times New Roman" w:cs="Times New Roman"/>
        </w:rPr>
        <w:t xml:space="preserve">HB: </w:t>
      </w:r>
      <w:r w:rsidR="00943412" w:rsidRPr="007D509F">
        <w:rPr>
          <w:rFonts w:ascii="Times New Roman" w:hAnsi="Times New Roman" w:cs="Times New Roman"/>
        </w:rPr>
        <w:t>I share your worry. In fact, regrettable to say, I am a product of that impoverishment of collective and, I would add, indigenous, knowledge you speak of.</w:t>
      </w:r>
      <w:r w:rsidR="00943412" w:rsidRPr="00DD5032">
        <w:rPr>
          <w:rFonts w:ascii="Times New Roman" w:hAnsi="Times New Roman" w:cs="Times New Roman"/>
        </w:rPr>
        <w:t xml:space="preserve"> W</w:t>
      </w:r>
      <w:r w:rsidR="00587A73" w:rsidRPr="00DD5032">
        <w:rPr>
          <w:rFonts w:ascii="Times New Roman" w:hAnsi="Times New Roman" w:cs="Times New Roman"/>
        </w:rPr>
        <w:t>hat I learned from my mother</w:t>
      </w:r>
      <w:r w:rsidR="005F7F85" w:rsidRPr="00DD5032">
        <w:rPr>
          <w:rFonts w:ascii="Times New Roman" w:hAnsi="Times New Roman" w:cs="Times New Roman"/>
        </w:rPr>
        <w:t xml:space="preserve"> is only the tip of iceberg in her</w:t>
      </w:r>
      <w:r w:rsidR="005F7F85" w:rsidRPr="007D509F">
        <w:rPr>
          <w:rFonts w:ascii="Times New Roman" w:hAnsi="Times New Roman" w:cs="Times New Roman"/>
        </w:rPr>
        <w:t xml:space="preserve"> </w:t>
      </w:r>
      <w:r w:rsidR="00943412" w:rsidRPr="007D509F">
        <w:rPr>
          <w:rFonts w:ascii="Times New Roman" w:hAnsi="Times New Roman" w:cs="Times New Roman"/>
        </w:rPr>
        <w:t>vast</w:t>
      </w:r>
      <w:r w:rsidR="00943412" w:rsidRPr="00DD5032">
        <w:rPr>
          <w:rFonts w:ascii="Times New Roman" w:hAnsi="Times New Roman" w:cs="Times New Roman"/>
          <w:color w:val="FF0000"/>
        </w:rPr>
        <w:t xml:space="preserve"> </w:t>
      </w:r>
      <w:r w:rsidR="005F7F85" w:rsidRPr="00DD5032">
        <w:rPr>
          <w:rFonts w:ascii="Times New Roman" w:hAnsi="Times New Roman" w:cs="Times New Roman"/>
        </w:rPr>
        <w:t>embodied knowledge bank. I have the deepest regre</w:t>
      </w:r>
      <w:r w:rsidR="00F60B97" w:rsidRPr="00DD5032">
        <w:rPr>
          <w:rFonts w:ascii="Times New Roman" w:hAnsi="Times New Roman" w:cs="Times New Roman"/>
        </w:rPr>
        <w:t xml:space="preserve">ts that I didn’t manage to do more exploration with and learning from her. </w:t>
      </w:r>
      <w:proofErr w:type="gramStart"/>
      <w:r w:rsidR="0081040F" w:rsidRPr="00DD5032">
        <w:rPr>
          <w:rFonts w:ascii="Times New Roman" w:hAnsi="Times New Roman" w:cs="Times New Roman"/>
        </w:rPr>
        <w:t>Basically</w:t>
      </w:r>
      <w:proofErr w:type="gramEnd"/>
      <w:r w:rsidR="0081040F" w:rsidRPr="00DD5032">
        <w:rPr>
          <w:rFonts w:ascii="Times New Roman" w:hAnsi="Times New Roman" w:cs="Times New Roman"/>
        </w:rPr>
        <w:t xml:space="preserve"> what took place in my family, and in my Korean culture at large, is mo</w:t>
      </w:r>
      <w:r w:rsidR="003E0796" w:rsidRPr="00DD5032">
        <w:rPr>
          <w:rFonts w:ascii="Times New Roman" w:hAnsi="Times New Roman" w:cs="Times New Roman"/>
        </w:rPr>
        <w:t>dernization, which is</w:t>
      </w:r>
      <w:r w:rsidR="0081040F" w:rsidRPr="00DD5032">
        <w:rPr>
          <w:rFonts w:ascii="Times New Roman" w:hAnsi="Times New Roman" w:cs="Times New Roman"/>
        </w:rPr>
        <w:t xml:space="preserve"> synonymous with westernization, devaluation and </w:t>
      </w:r>
      <w:r w:rsidR="0081040F" w:rsidRPr="00031F97">
        <w:rPr>
          <w:rFonts w:ascii="Times New Roman" w:hAnsi="Times New Roman" w:cs="Times New Roman"/>
        </w:rPr>
        <w:t>marginalization of indigenous embodied knowledge,</w:t>
      </w:r>
      <w:r w:rsidR="0081040F" w:rsidRPr="00DD5032">
        <w:rPr>
          <w:rFonts w:ascii="Times New Roman" w:hAnsi="Times New Roman" w:cs="Times New Roman"/>
        </w:rPr>
        <w:t xml:space="preserve"> such </w:t>
      </w:r>
      <w:r w:rsidR="003E0796" w:rsidRPr="00DD5032">
        <w:rPr>
          <w:rFonts w:ascii="Times New Roman" w:hAnsi="Times New Roman" w:cs="Times New Roman"/>
        </w:rPr>
        <w:t>as</w:t>
      </w:r>
      <w:r w:rsidR="0081040F" w:rsidRPr="00DD5032">
        <w:rPr>
          <w:rFonts w:ascii="Times New Roman" w:hAnsi="Times New Roman" w:cs="Times New Roman"/>
        </w:rPr>
        <w:t xml:space="preserve"> my mother had. She too didn’t know, in any full and explicit measure, its irreplaceable value, as she aspired to have her children join the wave of modernization. She succeeded </w:t>
      </w:r>
      <w:r w:rsidR="00F11057" w:rsidRPr="00DD5032">
        <w:rPr>
          <w:rFonts w:ascii="Times New Roman" w:hAnsi="Times New Roman" w:cs="Times New Roman"/>
        </w:rPr>
        <w:t xml:space="preserve">supremely </w:t>
      </w:r>
      <w:r w:rsidR="0081040F" w:rsidRPr="00DD5032">
        <w:rPr>
          <w:rFonts w:ascii="Times New Roman" w:hAnsi="Times New Roman" w:cs="Times New Roman"/>
        </w:rPr>
        <w:t xml:space="preserve">in her effort </w:t>
      </w:r>
      <w:r w:rsidR="00F11057" w:rsidRPr="00DD5032">
        <w:rPr>
          <w:rFonts w:ascii="Times New Roman" w:hAnsi="Times New Roman" w:cs="Times New Roman"/>
        </w:rPr>
        <w:t xml:space="preserve">in that all her children ended up in North America, earning doctorates and becoming professors, surgeon, engineer, etc. Today, we in Canada, as elsewhere, are aware of what took place under colonization and </w:t>
      </w:r>
      <w:r w:rsidR="00600F6D" w:rsidRPr="00DD5032">
        <w:rPr>
          <w:rFonts w:ascii="Times New Roman" w:hAnsi="Times New Roman" w:cs="Times New Roman"/>
        </w:rPr>
        <w:t xml:space="preserve">the </w:t>
      </w:r>
      <w:r w:rsidR="00F11057" w:rsidRPr="00DD5032">
        <w:rPr>
          <w:rFonts w:ascii="Times New Roman" w:hAnsi="Times New Roman" w:cs="Times New Roman"/>
        </w:rPr>
        <w:t xml:space="preserve">spread of modern western epistemology, with consequent </w:t>
      </w:r>
      <w:proofErr w:type="spellStart"/>
      <w:r w:rsidR="00F11057" w:rsidRPr="00DD5032">
        <w:rPr>
          <w:rFonts w:ascii="Times New Roman" w:hAnsi="Times New Roman" w:cs="Times New Roman"/>
        </w:rPr>
        <w:t>delegitimation</w:t>
      </w:r>
      <w:proofErr w:type="spellEnd"/>
      <w:r w:rsidR="00F11057" w:rsidRPr="00DD5032">
        <w:rPr>
          <w:rFonts w:ascii="Times New Roman" w:hAnsi="Times New Roman" w:cs="Times New Roman"/>
        </w:rPr>
        <w:t xml:space="preserve"> of indigenous ontologies and epistemologies, and how this has impacted negatively on both the social</w:t>
      </w:r>
      <w:r w:rsidR="00DB07CD" w:rsidRPr="00DD5032">
        <w:rPr>
          <w:rFonts w:ascii="Times New Roman" w:hAnsi="Times New Roman" w:cs="Times New Roman"/>
        </w:rPr>
        <w:t xml:space="preserve"> and the biotic spheres of well</w:t>
      </w:r>
      <w:r w:rsidR="00F11057" w:rsidRPr="00DD5032">
        <w:rPr>
          <w:rFonts w:ascii="Times New Roman" w:hAnsi="Times New Roman" w:cs="Times New Roman"/>
        </w:rPr>
        <w:t xml:space="preserve">being. </w:t>
      </w:r>
    </w:p>
    <w:p w14:paraId="11CB2AA7" w14:textId="4487221D" w:rsidR="00C427E0" w:rsidRDefault="00F11057" w:rsidP="00DB0730">
      <w:pPr>
        <w:spacing w:line="276" w:lineRule="auto"/>
        <w:ind w:firstLine="567"/>
        <w:rPr>
          <w:rFonts w:ascii="Times New Roman" w:hAnsi="Times New Roman" w:cs="Times New Roman"/>
        </w:rPr>
      </w:pPr>
      <w:r w:rsidRPr="00DD5032">
        <w:rPr>
          <w:rFonts w:ascii="Times New Roman" w:hAnsi="Times New Roman" w:cs="Times New Roman"/>
        </w:rPr>
        <w:t xml:space="preserve">It is not just with my mother that I lost the opportunity in finding a guide to a body of knowledge that’s alternative to the modern western. My father was an accomplished Traditional Oriental Medicine </w:t>
      </w:r>
      <w:r w:rsidR="000758C6">
        <w:rPr>
          <w:rFonts w:ascii="Times New Roman" w:hAnsi="Times New Roman" w:cs="Times New Roman"/>
        </w:rPr>
        <w:t xml:space="preserve">(what we call these days, Traditional Chinese Medicine) </w:t>
      </w:r>
      <w:r w:rsidRPr="00DD5032">
        <w:rPr>
          <w:rFonts w:ascii="Times New Roman" w:hAnsi="Times New Roman" w:cs="Times New Roman"/>
        </w:rPr>
        <w:t xml:space="preserve">doctor, </w:t>
      </w:r>
      <w:r w:rsidR="004C77C6" w:rsidRPr="00DD5032">
        <w:rPr>
          <w:rFonts w:ascii="Times New Roman" w:hAnsi="Times New Roman" w:cs="Times New Roman"/>
        </w:rPr>
        <w:t>but he didn’t have chance to transmit his knowledge and skill to his children. Encouraged</w:t>
      </w:r>
      <w:r w:rsidR="00DB07CD" w:rsidRPr="00DD5032">
        <w:rPr>
          <w:rFonts w:ascii="Times New Roman" w:hAnsi="Times New Roman" w:cs="Times New Roman"/>
        </w:rPr>
        <w:t xml:space="preserve"> and motivated</w:t>
      </w:r>
      <w:r w:rsidR="004C77C6" w:rsidRPr="00DD5032">
        <w:rPr>
          <w:rFonts w:ascii="Times New Roman" w:hAnsi="Times New Roman" w:cs="Times New Roman"/>
        </w:rPr>
        <w:t xml:space="preserve"> by my parents, my siblings and I all left Korea as young people in pursuit of “better,” that is, more </w:t>
      </w:r>
      <w:r w:rsidR="00DB07CD" w:rsidRPr="00DD5032">
        <w:rPr>
          <w:rFonts w:ascii="Times New Roman" w:hAnsi="Times New Roman" w:cs="Times New Roman"/>
        </w:rPr>
        <w:t>“</w:t>
      </w:r>
      <w:r w:rsidR="004C77C6" w:rsidRPr="00DD5032">
        <w:rPr>
          <w:rFonts w:ascii="Times New Roman" w:hAnsi="Times New Roman" w:cs="Times New Roman"/>
        </w:rPr>
        <w:t>successful,</w:t>
      </w:r>
      <w:r w:rsidR="00DB07CD" w:rsidRPr="00DD5032">
        <w:rPr>
          <w:rFonts w:ascii="Times New Roman" w:hAnsi="Times New Roman" w:cs="Times New Roman"/>
        </w:rPr>
        <w:t>”</w:t>
      </w:r>
      <w:r w:rsidR="004C77C6" w:rsidRPr="00DD5032">
        <w:rPr>
          <w:rFonts w:ascii="Times New Roman" w:hAnsi="Times New Roman" w:cs="Times New Roman"/>
        </w:rPr>
        <w:t xml:space="preserve"> knowledge systems and life opportunities. </w:t>
      </w:r>
      <w:r w:rsidR="000679B4" w:rsidRPr="00DD5032">
        <w:rPr>
          <w:rFonts w:ascii="Times New Roman" w:hAnsi="Times New Roman" w:cs="Times New Roman"/>
        </w:rPr>
        <w:t xml:space="preserve">I am </w:t>
      </w:r>
      <w:r w:rsidR="000679B4" w:rsidRPr="007D509F">
        <w:rPr>
          <w:rFonts w:ascii="Times New Roman" w:hAnsi="Times New Roman" w:cs="Times New Roman"/>
        </w:rPr>
        <w:t>now</w:t>
      </w:r>
      <w:r w:rsidR="00DB07CD" w:rsidRPr="00DD5032">
        <w:rPr>
          <w:rFonts w:ascii="Times New Roman" w:hAnsi="Times New Roman" w:cs="Times New Roman"/>
          <w:color w:val="FF0000"/>
        </w:rPr>
        <w:t xml:space="preserve"> </w:t>
      </w:r>
      <w:r w:rsidR="00DB07CD" w:rsidRPr="00DD5032">
        <w:rPr>
          <w:rFonts w:ascii="Times New Roman" w:hAnsi="Times New Roman" w:cs="Times New Roman"/>
        </w:rPr>
        <w:t>in a position to think about all this in terms of my relationship with my two daughters. At least I managed to sh</w:t>
      </w:r>
      <w:r w:rsidR="005D3F71" w:rsidRPr="00DD5032">
        <w:rPr>
          <w:rFonts w:ascii="Times New Roman" w:hAnsi="Times New Roman" w:cs="Times New Roman"/>
        </w:rPr>
        <w:t>ow my daughters to identify pig</w:t>
      </w:r>
      <w:r w:rsidR="00DB07CD" w:rsidRPr="00DD5032">
        <w:rPr>
          <w:rFonts w:ascii="Times New Roman" w:hAnsi="Times New Roman" w:cs="Times New Roman"/>
        </w:rPr>
        <w:t xml:space="preserve">weeds </w:t>
      </w:r>
      <w:r w:rsidR="005D3F71" w:rsidRPr="00DD5032">
        <w:rPr>
          <w:rFonts w:ascii="Times New Roman" w:hAnsi="Times New Roman" w:cs="Times New Roman"/>
        </w:rPr>
        <w:t>(</w:t>
      </w:r>
      <w:r w:rsidR="005D3F71" w:rsidRPr="00DD5032">
        <w:rPr>
          <w:rStyle w:val="st"/>
          <w:rFonts w:ascii="Times New Roman" w:eastAsia="Times New Roman" w:hAnsi="Times New Roman" w:cs="Times New Roman"/>
        </w:rPr>
        <w:t xml:space="preserve">Amaranthus </w:t>
      </w:r>
      <w:proofErr w:type="spellStart"/>
      <w:r w:rsidR="005D3F71" w:rsidRPr="00DD5032">
        <w:rPr>
          <w:rStyle w:val="st"/>
          <w:rFonts w:ascii="Times New Roman" w:eastAsia="Times New Roman" w:hAnsi="Times New Roman" w:cs="Times New Roman"/>
        </w:rPr>
        <w:t>retroflexus</w:t>
      </w:r>
      <w:proofErr w:type="spellEnd"/>
      <w:r w:rsidR="005D3F71" w:rsidRPr="00DD5032">
        <w:rPr>
          <w:rStyle w:val="st"/>
          <w:rFonts w:ascii="Times New Roman" w:eastAsia="Times New Roman" w:hAnsi="Times New Roman" w:cs="Times New Roman"/>
        </w:rPr>
        <w:t xml:space="preserve">) </w:t>
      </w:r>
      <w:r w:rsidR="00DB07CD" w:rsidRPr="00DD5032">
        <w:rPr>
          <w:rFonts w:ascii="Times New Roman" w:hAnsi="Times New Roman" w:cs="Times New Roman"/>
        </w:rPr>
        <w:t xml:space="preserve">and prepare them for a delicious dish, but I need to do </w:t>
      </w:r>
      <w:r w:rsidR="000679B4" w:rsidRPr="007D509F">
        <w:rPr>
          <w:rFonts w:ascii="Times New Roman" w:hAnsi="Times New Roman" w:cs="Times New Roman"/>
        </w:rPr>
        <w:t>much</w:t>
      </w:r>
      <w:r w:rsidR="000679B4" w:rsidRPr="00DD5032">
        <w:rPr>
          <w:rFonts w:ascii="Times New Roman" w:hAnsi="Times New Roman" w:cs="Times New Roman"/>
          <w:color w:val="FF0000"/>
        </w:rPr>
        <w:t xml:space="preserve"> </w:t>
      </w:r>
      <w:r w:rsidR="00DB07CD" w:rsidRPr="00DD5032">
        <w:rPr>
          <w:rFonts w:ascii="Times New Roman" w:hAnsi="Times New Roman" w:cs="Times New Roman"/>
        </w:rPr>
        <w:t>more!  Not only in the field of foraging but also in other fields of embodied knowledge transmission.</w:t>
      </w:r>
    </w:p>
    <w:p w14:paraId="0F3484E2" w14:textId="77777777" w:rsidR="00DB0730" w:rsidRPr="00DD5032" w:rsidRDefault="00DB0730" w:rsidP="00DB0730">
      <w:pPr>
        <w:spacing w:line="276" w:lineRule="auto"/>
        <w:ind w:firstLine="567"/>
        <w:rPr>
          <w:rFonts w:ascii="Times New Roman" w:hAnsi="Times New Roman" w:cs="Times New Roman"/>
        </w:rPr>
      </w:pPr>
    </w:p>
    <w:p w14:paraId="5EE01DFD" w14:textId="430DF717" w:rsidR="00C427E0" w:rsidRPr="00DD5032" w:rsidRDefault="00C427E0" w:rsidP="00DB0730">
      <w:pPr>
        <w:spacing w:line="276" w:lineRule="auto"/>
        <w:rPr>
          <w:rFonts w:ascii="Times New Roman" w:hAnsi="Times New Roman" w:cs="Times New Roman"/>
        </w:rPr>
      </w:pPr>
      <w:r w:rsidRPr="00DD5032">
        <w:rPr>
          <w:rFonts w:ascii="Times New Roman" w:hAnsi="Times New Roman" w:cs="Times New Roman"/>
        </w:rPr>
        <w:t xml:space="preserve">DC: </w:t>
      </w:r>
      <w:r w:rsidR="003E0796" w:rsidRPr="00DD5032">
        <w:rPr>
          <w:rFonts w:ascii="Times New Roman" w:hAnsi="Times New Roman" w:cs="Times New Roman"/>
        </w:rPr>
        <w:t>It’s astonishing to see what dramatic cultural changes can occur within two generations – the accumulated knowledge of many centuries</w:t>
      </w:r>
      <w:r w:rsidR="00600F6D" w:rsidRPr="00DD5032">
        <w:rPr>
          <w:rFonts w:ascii="Times New Roman" w:hAnsi="Times New Roman" w:cs="Times New Roman"/>
        </w:rPr>
        <w:t>, indeed millenniums,</w:t>
      </w:r>
      <w:r w:rsidR="003E0796" w:rsidRPr="00DD5032">
        <w:rPr>
          <w:rFonts w:ascii="Times New Roman" w:hAnsi="Times New Roman" w:cs="Times New Roman"/>
        </w:rPr>
        <w:t xml:space="preserve"> can be eradicated within a few decades.  </w:t>
      </w:r>
      <w:r w:rsidR="00600F6D" w:rsidRPr="00DD5032">
        <w:rPr>
          <w:rFonts w:ascii="Times New Roman" w:hAnsi="Times New Roman" w:cs="Times New Roman"/>
        </w:rPr>
        <w:t>W</w:t>
      </w:r>
      <w:r w:rsidR="002C0104" w:rsidRPr="00DD5032">
        <w:rPr>
          <w:rFonts w:ascii="Times New Roman" w:hAnsi="Times New Roman" w:cs="Times New Roman"/>
        </w:rPr>
        <w:t xml:space="preserve">e need people through whom we can access traditional knowledge. </w:t>
      </w:r>
      <w:r w:rsidR="003E0796" w:rsidRPr="00DD5032">
        <w:rPr>
          <w:rFonts w:ascii="Times New Roman" w:hAnsi="Times New Roman" w:cs="Times New Roman"/>
        </w:rPr>
        <w:t>I consider myself a child of the modern industrial era, with no strong attachment to loca</w:t>
      </w:r>
      <w:r w:rsidR="00600F6D" w:rsidRPr="00DD5032">
        <w:rPr>
          <w:rFonts w:ascii="Times New Roman" w:hAnsi="Times New Roman" w:cs="Times New Roman"/>
        </w:rPr>
        <w:t>l, place-based traditions</w:t>
      </w:r>
      <w:r w:rsidR="003E0796" w:rsidRPr="00DD5032">
        <w:rPr>
          <w:rFonts w:ascii="Times New Roman" w:hAnsi="Times New Roman" w:cs="Times New Roman"/>
        </w:rPr>
        <w:t xml:space="preserve">. </w:t>
      </w:r>
      <w:r w:rsidRPr="00DD5032">
        <w:rPr>
          <w:rFonts w:ascii="Times New Roman" w:hAnsi="Times New Roman" w:cs="Times New Roman"/>
        </w:rPr>
        <w:t>Up to a few years ago, I didn’t have anyone in my social circle who</w:t>
      </w:r>
      <w:r w:rsidR="00600F6D" w:rsidRPr="00DD5032">
        <w:rPr>
          <w:rFonts w:ascii="Times New Roman" w:hAnsi="Times New Roman" w:cs="Times New Roman"/>
        </w:rPr>
        <w:t xml:space="preserve"> I</w:t>
      </w:r>
      <w:r w:rsidRPr="00DD5032">
        <w:rPr>
          <w:rFonts w:ascii="Times New Roman" w:hAnsi="Times New Roman" w:cs="Times New Roman"/>
        </w:rPr>
        <w:t xml:space="preserve"> count as a naturalist. </w:t>
      </w:r>
      <w:r w:rsidR="003E0796" w:rsidRPr="00DD5032">
        <w:rPr>
          <w:rFonts w:ascii="Times New Roman" w:hAnsi="Times New Roman" w:cs="Times New Roman"/>
        </w:rPr>
        <w:t xml:space="preserve">However, </w:t>
      </w:r>
      <w:r w:rsidRPr="00DD5032">
        <w:rPr>
          <w:rFonts w:ascii="Times New Roman" w:hAnsi="Times New Roman" w:cs="Times New Roman"/>
        </w:rPr>
        <w:t xml:space="preserve">I was very interested in </w:t>
      </w:r>
      <w:r w:rsidRPr="00DD5032">
        <w:rPr>
          <w:rFonts w:ascii="Times New Roman" w:hAnsi="Times New Roman" w:cs="Times New Roman"/>
        </w:rPr>
        <w:lastRenderedPageBreak/>
        <w:t xml:space="preserve">becoming a naturalist and </w:t>
      </w:r>
      <w:r w:rsidR="00600F6D" w:rsidRPr="00DD5032">
        <w:rPr>
          <w:rFonts w:ascii="Times New Roman" w:hAnsi="Times New Roman" w:cs="Times New Roman"/>
        </w:rPr>
        <w:t xml:space="preserve">was </w:t>
      </w:r>
      <w:r w:rsidR="000679B4" w:rsidRPr="00DD5032">
        <w:rPr>
          <w:rFonts w:ascii="Times New Roman" w:hAnsi="Times New Roman" w:cs="Times New Roman"/>
        </w:rPr>
        <w:t>c</w:t>
      </w:r>
      <w:r w:rsidRPr="00DD5032">
        <w:rPr>
          <w:rFonts w:ascii="Times New Roman" w:hAnsi="Times New Roman" w:cs="Times New Roman"/>
        </w:rPr>
        <w:t>aptivated by the idea of being able to identify nourishing food</w:t>
      </w:r>
      <w:r w:rsidR="007D509F">
        <w:rPr>
          <w:rFonts w:ascii="Times New Roman" w:hAnsi="Times New Roman" w:cs="Times New Roman"/>
        </w:rPr>
        <w:t>s</w:t>
      </w:r>
      <w:r w:rsidRPr="00DD5032">
        <w:rPr>
          <w:rFonts w:ascii="Times New Roman" w:hAnsi="Times New Roman" w:cs="Times New Roman"/>
        </w:rPr>
        <w:t xml:space="preserve"> that grow in the wild</w:t>
      </w:r>
      <w:r w:rsidR="00600F6D" w:rsidRPr="00DD5032">
        <w:rPr>
          <w:rFonts w:ascii="Times New Roman" w:hAnsi="Times New Roman" w:cs="Times New Roman"/>
        </w:rPr>
        <w:t>.</w:t>
      </w:r>
      <w:r w:rsidRPr="00DD5032">
        <w:rPr>
          <w:rFonts w:ascii="Times New Roman" w:hAnsi="Times New Roman" w:cs="Times New Roman"/>
        </w:rPr>
        <w:t xml:space="preserve"> I obtained a copy of National Geographic’s field guide to North American shrubs.  </w:t>
      </w:r>
      <w:r w:rsidR="003E0796" w:rsidRPr="00DD5032">
        <w:rPr>
          <w:rFonts w:ascii="Times New Roman" w:hAnsi="Times New Roman" w:cs="Times New Roman"/>
        </w:rPr>
        <w:t xml:space="preserve">I took the </w:t>
      </w:r>
      <w:r w:rsidR="004247E8" w:rsidRPr="00DD5032">
        <w:rPr>
          <w:rFonts w:ascii="Times New Roman" w:hAnsi="Times New Roman" w:cs="Times New Roman"/>
        </w:rPr>
        <w:t xml:space="preserve">book with me on walks through local nature reserves and tried to identify the berries along the </w:t>
      </w:r>
      <w:r w:rsidR="00600F6D" w:rsidRPr="00DD5032">
        <w:rPr>
          <w:rFonts w:ascii="Times New Roman" w:hAnsi="Times New Roman" w:cs="Times New Roman"/>
        </w:rPr>
        <w:t xml:space="preserve">trail.  Having come upon a purple berry, I </w:t>
      </w:r>
      <w:r w:rsidR="00CA37F5" w:rsidRPr="00DD5032">
        <w:rPr>
          <w:rFonts w:ascii="Times New Roman" w:hAnsi="Times New Roman" w:cs="Times New Roman"/>
        </w:rPr>
        <w:t>l</w:t>
      </w:r>
      <w:r w:rsidR="00600F6D" w:rsidRPr="00DD5032">
        <w:rPr>
          <w:rFonts w:ascii="Times New Roman" w:hAnsi="Times New Roman" w:cs="Times New Roman"/>
        </w:rPr>
        <w:t>eafed through my field guide and</w:t>
      </w:r>
      <w:r w:rsidR="00CA37F5" w:rsidRPr="00DD5032">
        <w:rPr>
          <w:rFonts w:ascii="Times New Roman" w:hAnsi="Times New Roman" w:cs="Times New Roman"/>
        </w:rPr>
        <w:t xml:space="preserve"> found a close match – I believe</w:t>
      </w:r>
      <w:r w:rsidR="00F90A10" w:rsidRPr="00DD5032">
        <w:rPr>
          <w:rFonts w:ascii="Times New Roman" w:hAnsi="Times New Roman" w:cs="Times New Roman"/>
        </w:rPr>
        <w:t>d</w:t>
      </w:r>
      <w:r w:rsidR="00CA37F5" w:rsidRPr="00DD5032">
        <w:rPr>
          <w:rFonts w:ascii="Times New Roman" w:hAnsi="Times New Roman" w:cs="Times New Roman"/>
        </w:rPr>
        <w:t xml:space="preserve"> I was looking at an elderberry, but the illustrati</w:t>
      </w:r>
      <w:r w:rsidR="00E4435D" w:rsidRPr="00DD5032">
        <w:rPr>
          <w:rFonts w:ascii="Times New Roman" w:hAnsi="Times New Roman" w:cs="Times New Roman"/>
        </w:rPr>
        <w:t>ons on the field guide for the p</w:t>
      </w:r>
      <w:r w:rsidR="00CA37F5" w:rsidRPr="00DD5032">
        <w:rPr>
          <w:rFonts w:ascii="Times New Roman" w:hAnsi="Times New Roman" w:cs="Times New Roman"/>
        </w:rPr>
        <w:t>okeberry seemed awfully similar.  I couldn’t be sure</w:t>
      </w:r>
      <w:r w:rsidR="00F90A10" w:rsidRPr="00DD5032">
        <w:rPr>
          <w:rFonts w:ascii="Times New Roman" w:hAnsi="Times New Roman" w:cs="Times New Roman"/>
        </w:rPr>
        <w:t>, since the plant seemed to be young and did not have th</w:t>
      </w:r>
      <w:r w:rsidR="00600F6D" w:rsidRPr="00DD5032">
        <w:rPr>
          <w:rFonts w:ascii="Times New Roman" w:hAnsi="Times New Roman" w:cs="Times New Roman"/>
        </w:rPr>
        <w:t>e full branch structure that was illustrated in my field guide</w:t>
      </w:r>
      <w:r w:rsidR="00F90A10" w:rsidRPr="00DD5032">
        <w:rPr>
          <w:rFonts w:ascii="Times New Roman" w:hAnsi="Times New Roman" w:cs="Times New Roman"/>
        </w:rPr>
        <w:t xml:space="preserve">. Having read </w:t>
      </w:r>
      <w:r w:rsidR="00F90A10" w:rsidRPr="00DD5032">
        <w:rPr>
          <w:rFonts w:ascii="Times New Roman" w:hAnsi="Times New Roman" w:cs="Times New Roman"/>
          <w:i/>
        </w:rPr>
        <w:t>Into the Wild</w:t>
      </w:r>
      <w:r w:rsidR="00F90A10" w:rsidRPr="00DD5032">
        <w:rPr>
          <w:rFonts w:ascii="Times New Roman" w:hAnsi="Times New Roman" w:cs="Times New Roman"/>
        </w:rPr>
        <w:t xml:space="preserve">, the cautionary tale of Christopher McCandless, who died in the Alaskan wilderness from </w:t>
      </w:r>
      <w:r w:rsidR="00E4435D" w:rsidRPr="00DD5032">
        <w:rPr>
          <w:rFonts w:ascii="Times New Roman" w:hAnsi="Times New Roman" w:cs="Times New Roman"/>
        </w:rPr>
        <w:t>eating a toxic plant that he</w:t>
      </w:r>
      <w:r w:rsidR="00F90A10" w:rsidRPr="00DD5032">
        <w:rPr>
          <w:rFonts w:ascii="Times New Roman" w:hAnsi="Times New Roman" w:cs="Times New Roman"/>
        </w:rPr>
        <w:t xml:space="preserve"> misidentified</w:t>
      </w:r>
      <w:r w:rsidR="007D509F">
        <w:rPr>
          <w:rFonts w:ascii="Times New Roman" w:hAnsi="Times New Roman" w:cs="Times New Roman"/>
        </w:rPr>
        <w:t xml:space="preserve"> </w:t>
      </w:r>
      <w:r w:rsidR="007D509F">
        <w:rPr>
          <w:rFonts w:ascii="Times New Roman" w:hAnsi="Times New Roman" w:cs="Times New Roman"/>
        </w:rPr>
        <w:fldChar w:fldCharType="begin"/>
      </w:r>
      <w:r w:rsidR="007D509F">
        <w:rPr>
          <w:rFonts w:ascii="Times New Roman" w:hAnsi="Times New Roman" w:cs="Times New Roman"/>
        </w:rPr>
        <w:instrText xml:space="preserve"> ADDIN ZOTERO_ITEM CSL_CITATION {"citationID":"1il5j3km0a","properties":{"formattedCitation":"(Krakauer, 1997)","plainCitation":"(Krakauer, 1997)"},"citationItems":[{"id":1262,"uris":["http://zotero.org/users/832571/items/KRINQRC6"],"uri":["http://zotero.org/users/832571/items/KRINQRC6"],"itemData":{"id":1262,"type":"book","title":"Into the Wild","publisher":"Anchor","publisher-place":"New York","number-of-pages":"240","edition":"1 edition","source":"Amazon","event-place":"New York","abstract":"In April 1992 a young man from a well-to-do family hitchhiked to Alaska and walked alone into the wilderness north of Mt. McKinley. His name was Christopher Johnson McCandless. He had given $25,000 in savings to charity, abandoned his car and most of his possessions, burned all the cash in his wallet, and invented a new life for himself. Four months later, his decomposed body was found by a moose hunter.  How McCandless came to die is the unforgettable story of Into the Wild.Immediately after graduating from college in 1991, McCandless had roamed through the West and Southwest on a vision quest like those made by his heroes Jack London and John Muir.  In the Mojave Desert he abandoned his car, stripped it of its license plates, and burned all of his  cash.  He would give himself a new name, Alexander Supertramp, and , unencumbered by money and belongings, he would be free to wallow in the raw, unfiltered experiences that nature presented.  Craving a blank spot on the map, McCandless simply threw the maps away.  Leaving behind his desperate parents and sister, he vanished into the wild.Jon Krakauer constructs a clarifying prism through which he reassembles the disquieting facts of McCandless's short life.  Admitting an interst that borders on obsession, he searches for the clues to the dries and desires that propelled McCandless.  Digging deeply, he takes an inherently compelling mystery and unravels the larger riddles it holds: the profound pull of the American wilderness on our imagination; the allure of high-risk activities to young men of a certain cast of mind; the complex, charged bond between fathers and sons.When McCandless's innocent mistakes turn out to be irreversible and fatal, he becomes the stuff of tabloid headlines and is dismissed for his naiveté, pretensions, and hubris.  He is said  to have had a death wish but wanting to die is a very different thing from being compelled to look over the edge. Krakauer brings McCandless's uncompromising pilgrimage out of the shadows, and the peril, adversity , and renunciation sought by this enigmatic young man are illuminated with a rare understanding--and not an ounce of sentimentality. Mesmerizing, heartbreaking, Into the Wild is a tour de force. The power and luminosity of Jon Krakauer's stoytelling blaze through every page.","ISBN":"978-0-385-48680-4","language":"English","author":[{"family":"Krakauer","given":"Jon"}],"issued":{"date-parts":[["1997",1,20]]}}}],"schema":"https://github.com/citation-style-language/schema/raw/master/csl-citation.json"} </w:instrText>
      </w:r>
      <w:r w:rsidR="007D509F">
        <w:rPr>
          <w:rFonts w:ascii="Times New Roman" w:hAnsi="Times New Roman" w:cs="Times New Roman"/>
        </w:rPr>
        <w:fldChar w:fldCharType="separate"/>
      </w:r>
      <w:r w:rsidR="007D509F">
        <w:rPr>
          <w:rFonts w:ascii="Times New Roman" w:hAnsi="Times New Roman" w:cs="Times New Roman"/>
          <w:noProof/>
        </w:rPr>
        <w:t>(Krakauer, 1997)</w:t>
      </w:r>
      <w:r w:rsidR="007D509F">
        <w:rPr>
          <w:rFonts w:ascii="Times New Roman" w:hAnsi="Times New Roman" w:cs="Times New Roman"/>
        </w:rPr>
        <w:fldChar w:fldCharType="end"/>
      </w:r>
      <w:r w:rsidR="00F90A10" w:rsidRPr="00DD5032">
        <w:rPr>
          <w:rFonts w:ascii="Times New Roman" w:hAnsi="Times New Roman" w:cs="Times New Roman"/>
        </w:rPr>
        <w:t>, I shutte</w:t>
      </w:r>
      <w:r w:rsidR="00600F6D" w:rsidRPr="00DD5032">
        <w:rPr>
          <w:rFonts w:ascii="Times New Roman" w:hAnsi="Times New Roman" w:cs="Times New Roman"/>
        </w:rPr>
        <w:t>red at the thought of making a</w:t>
      </w:r>
      <w:r w:rsidR="00F90A10" w:rsidRPr="00DD5032">
        <w:rPr>
          <w:rFonts w:ascii="Times New Roman" w:hAnsi="Times New Roman" w:cs="Times New Roman"/>
        </w:rPr>
        <w:t xml:space="preserve"> fatal mistake in consuming a poisonous berry</w:t>
      </w:r>
      <w:r w:rsidR="003E0796" w:rsidRPr="00DD5032">
        <w:rPr>
          <w:rFonts w:ascii="Times New Roman" w:hAnsi="Times New Roman" w:cs="Times New Roman"/>
        </w:rPr>
        <w:t>. Without the help</w:t>
      </w:r>
      <w:r w:rsidR="00F90A10" w:rsidRPr="00DD5032">
        <w:rPr>
          <w:rFonts w:ascii="Times New Roman" w:hAnsi="Times New Roman" w:cs="Times New Roman"/>
        </w:rPr>
        <w:t xml:space="preserve"> of an experienced forager, I co</w:t>
      </w:r>
      <w:r w:rsidR="002C0104" w:rsidRPr="00DD5032">
        <w:rPr>
          <w:rFonts w:ascii="Times New Roman" w:hAnsi="Times New Roman" w:cs="Times New Roman"/>
        </w:rPr>
        <w:t>uld not be certain of the plant. B</w:t>
      </w:r>
      <w:r w:rsidR="00F90A10" w:rsidRPr="00DD5032">
        <w:rPr>
          <w:rFonts w:ascii="Times New Roman" w:hAnsi="Times New Roman" w:cs="Times New Roman"/>
        </w:rPr>
        <w:t>ooks do not respond to questions; they only repeat the same information in every circumstance</w:t>
      </w:r>
      <w:r w:rsidR="00047C7D" w:rsidRPr="00DD5032">
        <w:rPr>
          <w:rFonts w:ascii="Times New Roman" w:hAnsi="Times New Roman" w:cs="Times New Roman"/>
        </w:rPr>
        <w:t>.  Thus, I was left to struggle in ambiguity</w:t>
      </w:r>
      <w:r w:rsidR="00F90A10" w:rsidRPr="00DD5032">
        <w:rPr>
          <w:rFonts w:ascii="Times New Roman" w:hAnsi="Times New Roman" w:cs="Times New Roman"/>
        </w:rPr>
        <w:t>. Erring on t</w:t>
      </w:r>
      <w:r w:rsidR="00047C7D" w:rsidRPr="00DD5032">
        <w:rPr>
          <w:rFonts w:ascii="Times New Roman" w:hAnsi="Times New Roman" w:cs="Times New Roman"/>
        </w:rPr>
        <w:t>he side of caution, I left the shrub trailside and re</w:t>
      </w:r>
      <w:r w:rsidR="00B9133F">
        <w:rPr>
          <w:rFonts w:ascii="Times New Roman" w:hAnsi="Times New Roman" w:cs="Times New Roman"/>
        </w:rPr>
        <w:t>linquished my</w:t>
      </w:r>
      <w:r w:rsidR="00047C7D" w:rsidRPr="00DD5032">
        <w:rPr>
          <w:rFonts w:ascii="Times New Roman" w:hAnsi="Times New Roman" w:cs="Times New Roman"/>
        </w:rPr>
        <w:t xml:space="preserve"> autodidactic naturalist education.</w:t>
      </w:r>
      <w:r w:rsidR="00FE28FF" w:rsidRPr="00DD5032">
        <w:rPr>
          <w:rFonts w:ascii="Times New Roman" w:hAnsi="Times New Roman" w:cs="Times New Roman"/>
        </w:rPr>
        <w:t xml:space="preserve">  When my own health was on the line, I could not place complete trust in book knowledge.  </w:t>
      </w:r>
    </w:p>
    <w:p w14:paraId="5DF8B740" w14:textId="567DB7DF" w:rsidR="00047C7D" w:rsidRPr="00DD5032" w:rsidRDefault="00047C7D" w:rsidP="00DB0730">
      <w:pPr>
        <w:spacing w:line="276" w:lineRule="auto"/>
        <w:rPr>
          <w:rFonts w:ascii="Times New Roman" w:hAnsi="Times New Roman" w:cs="Times New Roman"/>
        </w:rPr>
      </w:pPr>
      <w:r w:rsidRPr="00DD5032">
        <w:rPr>
          <w:rFonts w:ascii="Times New Roman" w:hAnsi="Times New Roman" w:cs="Times New Roman"/>
        </w:rPr>
        <w:tab/>
        <w:t xml:space="preserve">Michael </w:t>
      </w:r>
      <w:proofErr w:type="spellStart"/>
      <w:r w:rsidR="000F6473" w:rsidRPr="00DD5032">
        <w:rPr>
          <w:rFonts w:ascii="Times New Roman" w:hAnsi="Times New Roman" w:cs="Times New Roman"/>
        </w:rPr>
        <w:t>Polan</w:t>
      </w:r>
      <w:proofErr w:type="spellEnd"/>
      <w:r w:rsidR="000F6473" w:rsidRPr="00DD5032">
        <w:rPr>
          <w:rFonts w:ascii="Times New Roman" w:hAnsi="Times New Roman" w:cs="Times New Roman"/>
        </w:rPr>
        <w:t xml:space="preserve"> wri</w:t>
      </w:r>
      <w:r w:rsidRPr="00DD5032">
        <w:rPr>
          <w:rFonts w:ascii="Times New Roman" w:hAnsi="Times New Roman" w:cs="Times New Roman"/>
        </w:rPr>
        <w:t>te</w:t>
      </w:r>
      <w:r w:rsidR="000F6473" w:rsidRPr="00DD5032">
        <w:rPr>
          <w:rFonts w:ascii="Times New Roman" w:hAnsi="Times New Roman" w:cs="Times New Roman"/>
        </w:rPr>
        <w:t>s</w:t>
      </w:r>
      <w:r w:rsidRPr="00DD5032">
        <w:rPr>
          <w:rFonts w:ascii="Times New Roman" w:hAnsi="Times New Roman" w:cs="Times New Roman"/>
        </w:rPr>
        <w:t xml:space="preserve"> of a similar conundrum in </w:t>
      </w:r>
      <w:r w:rsidRPr="00DD5032">
        <w:rPr>
          <w:rFonts w:ascii="Times New Roman" w:hAnsi="Times New Roman" w:cs="Times New Roman"/>
          <w:i/>
        </w:rPr>
        <w:t>The Omnivore’s Dilemma</w:t>
      </w:r>
      <w:r w:rsidR="000F6473" w:rsidRPr="00DD5032">
        <w:rPr>
          <w:rFonts w:ascii="Times New Roman" w:hAnsi="Times New Roman" w:cs="Times New Roman"/>
        </w:rPr>
        <w:t>, when he</w:t>
      </w:r>
      <w:r w:rsidRPr="00DD5032">
        <w:rPr>
          <w:rFonts w:ascii="Times New Roman" w:hAnsi="Times New Roman" w:cs="Times New Roman"/>
        </w:rPr>
        <w:t xml:space="preserve"> come</w:t>
      </w:r>
      <w:r w:rsidR="000F6473" w:rsidRPr="00DD5032">
        <w:rPr>
          <w:rFonts w:ascii="Times New Roman" w:hAnsi="Times New Roman" w:cs="Times New Roman"/>
        </w:rPr>
        <w:t>s upon a pod of fungi that he</w:t>
      </w:r>
      <w:r w:rsidR="00FE28FF" w:rsidRPr="00DD5032">
        <w:rPr>
          <w:rFonts w:ascii="Times New Roman" w:hAnsi="Times New Roman" w:cs="Times New Roman"/>
        </w:rPr>
        <w:t xml:space="preserve"> identifies as chanterelle mushrooms</w:t>
      </w:r>
      <w:r w:rsidRPr="00DD5032">
        <w:rPr>
          <w:rFonts w:ascii="Times New Roman" w:hAnsi="Times New Roman" w:cs="Times New Roman"/>
        </w:rPr>
        <w:t>.  However, without verification from a learned forager, he could not be</w:t>
      </w:r>
      <w:r w:rsidR="0022684C" w:rsidRPr="00DD5032">
        <w:rPr>
          <w:rFonts w:ascii="Times New Roman" w:hAnsi="Times New Roman" w:cs="Times New Roman"/>
        </w:rPr>
        <w:t xml:space="preserve"> sure.  His</w:t>
      </w:r>
      <w:r w:rsidR="003E0796" w:rsidRPr="00DD5032">
        <w:rPr>
          <w:rFonts w:ascii="Times New Roman" w:hAnsi="Times New Roman" w:cs="Times New Roman"/>
        </w:rPr>
        <w:t xml:space="preserve"> guidebook did</w:t>
      </w:r>
      <w:r w:rsidR="00FE28FF" w:rsidRPr="00DD5032">
        <w:rPr>
          <w:rFonts w:ascii="Times New Roman" w:hAnsi="Times New Roman" w:cs="Times New Roman"/>
        </w:rPr>
        <w:t xml:space="preserve"> not instill absolute confidence, so he threw out the mushrooms</w:t>
      </w:r>
      <w:r w:rsidRPr="00DD5032">
        <w:rPr>
          <w:rFonts w:ascii="Times New Roman" w:hAnsi="Times New Roman" w:cs="Times New Roman"/>
        </w:rPr>
        <w:t>. It was only later, with the help of a mycophile</w:t>
      </w:r>
      <w:r w:rsidR="00FE28FF" w:rsidRPr="00DD5032">
        <w:rPr>
          <w:rFonts w:ascii="Times New Roman" w:hAnsi="Times New Roman" w:cs="Times New Roman"/>
        </w:rPr>
        <w:t>,</w:t>
      </w:r>
      <w:r w:rsidRPr="00DD5032">
        <w:rPr>
          <w:rFonts w:ascii="Times New Roman" w:hAnsi="Times New Roman" w:cs="Times New Roman"/>
        </w:rPr>
        <w:t xml:space="preserve"> that </w:t>
      </w:r>
      <w:proofErr w:type="spellStart"/>
      <w:r w:rsidRPr="00DD5032">
        <w:rPr>
          <w:rFonts w:ascii="Times New Roman" w:hAnsi="Times New Roman" w:cs="Times New Roman"/>
        </w:rPr>
        <w:t>Polan</w:t>
      </w:r>
      <w:proofErr w:type="spellEnd"/>
      <w:r w:rsidRPr="00DD5032">
        <w:rPr>
          <w:rFonts w:ascii="Times New Roman" w:hAnsi="Times New Roman" w:cs="Times New Roman"/>
        </w:rPr>
        <w:t xml:space="preserve"> was able to confirm his find – they were indeed chanterelle mushrooms.</w:t>
      </w:r>
      <w:r w:rsidR="00FE28FF" w:rsidRPr="00DD5032">
        <w:rPr>
          <w:rFonts w:ascii="Times New Roman" w:hAnsi="Times New Roman" w:cs="Times New Roman"/>
        </w:rPr>
        <w:t xml:space="preserve"> The apprehension that accompanies a harvest of mushrooms unfurl</w:t>
      </w:r>
      <w:r w:rsidR="003E0796" w:rsidRPr="00DD5032">
        <w:rPr>
          <w:rFonts w:ascii="Times New Roman" w:hAnsi="Times New Roman" w:cs="Times New Roman"/>
        </w:rPr>
        <w:t>s</w:t>
      </w:r>
      <w:r w:rsidR="00FE28FF" w:rsidRPr="00DD5032">
        <w:rPr>
          <w:rFonts w:ascii="Times New Roman" w:hAnsi="Times New Roman" w:cs="Times New Roman"/>
        </w:rPr>
        <w:t xml:space="preserve"> from the </w:t>
      </w:r>
      <w:proofErr w:type="spellStart"/>
      <w:r w:rsidR="00FE28FF" w:rsidRPr="00DD5032">
        <w:rPr>
          <w:rFonts w:ascii="Times New Roman" w:hAnsi="Times New Roman" w:cs="Times New Roman"/>
        </w:rPr>
        <w:t>ominivore’</w:t>
      </w:r>
      <w:r w:rsidR="00600F6D" w:rsidRPr="00DD5032">
        <w:rPr>
          <w:rFonts w:ascii="Times New Roman" w:hAnsi="Times New Roman" w:cs="Times New Roman"/>
        </w:rPr>
        <w:t>s</w:t>
      </w:r>
      <w:proofErr w:type="spellEnd"/>
      <w:r w:rsidR="00600F6D" w:rsidRPr="00DD5032">
        <w:rPr>
          <w:rFonts w:ascii="Times New Roman" w:hAnsi="Times New Roman" w:cs="Times New Roman"/>
        </w:rPr>
        <w:t xml:space="preserve"> dilemma: Although humans</w:t>
      </w:r>
      <w:r w:rsidR="00FE28FF" w:rsidRPr="00DD5032">
        <w:rPr>
          <w:rFonts w:ascii="Times New Roman" w:hAnsi="Times New Roman" w:cs="Times New Roman"/>
        </w:rPr>
        <w:t xml:space="preserve"> are able to eat a wide variety of plants and animals, not all plants and animals are safe to eat, nor are they all ethic</w:t>
      </w:r>
      <w:r w:rsidR="007D509F">
        <w:rPr>
          <w:rFonts w:ascii="Times New Roman" w:hAnsi="Times New Roman" w:cs="Times New Roman"/>
        </w:rPr>
        <w:t xml:space="preserve">ally unproblematic </w:t>
      </w:r>
      <w:r w:rsidR="007D509F">
        <w:rPr>
          <w:rFonts w:ascii="Times New Roman" w:hAnsi="Times New Roman" w:cs="Times New Roman"/>
        </w:rPr>
        <w:fldChar w:fldCharType="begin"/>
      </w:r>
      <w:r w:rsidR="007D509F">
        <w:rPr>
          <w:rFonts w:ascii="Times New Roman" w:hAnsi="Times New Roman" w:cs="Times New Roman"/>
        </w:rPr>
        <w:instrText xml:space="preserve"> ADDIN ZOTERO_ITEM CSL_CITATION {"citationID":"cblnohel4","properties":{"formattedCitation":"(Pollan, 2006)","plainCitation":"(Pollan, 2006)"},"citationItems":[{"id":1264,"uris":["http://zotero.org/users/832571/items/XRFBWW83"],"uri":["http://zotero.org/users/832571/items/XRFBWW83"],"itemData":{"id":1264,"type":"book","title":"The Omnivore's Dilemma: A Natural History of Four Meals","publisher":"Penguin Press","publisher-place":"New York","number-of-pages":"464","edition":"First edition","source":"Amazon","event-place":"New York","abstract":"Make this your next book club selection and everyone saves. Get 15% off when you order 5 or more of this title for your book club. Simply enter the coupon code POLLANOMNIVORE at checkout.This offer does not apply to eBook purchases. This offer applies to only one downloadable audio per purchase.What should we have for dinner?\" To one degree or another this simple question assails any creature faced with a wide choice of things to eat. Anthropologists call it the omnivore's dilemma. Choosing from among the countless potential foods nature offers, humans have had to learn what is safe, and what isn't—which mushrooms should be avoided, for example, and which berries we can enjoy. Today, as America confronts what can only be described as a national eating disorder, the omnivore's dilemma has returned with an atavistic vengeance. The cornucopia of the modern American supermarket and fast-food outlet has thrown us back on a bewildering landscape where we once again have to worry about which of those tasty-looking morsels might kill us. At the same time we're realizing that our food choices also have profound implications for the health of our environment. The Omnivore's Dilemma is bestselling author Michael Pollan's brilliant and eye-opening exploration of these little-known but vitally important dimensions of eating in America.Pollan has divided The Omnivore's Dilemma into three parts, one for each of the food chains that sustain us: industrialized food, alternative or \"organic\" food, and food people obtain by dint of their own hunting, gathering, or gardening. Pollan follows each food chain literally from the ground up to the table, emphasizing our dynamic coevolutionary relationship with the species we depend on. He concludes each section by sitting down to a meal—at McDonald's, at home with his family sharing a dinner from Whole Foods, and in a revolutionary \"beyond organic\" farm in Virginia. For each meal he traces the provenance of everything consumed, revealing the hidden components we unwittingly ingest and explaining how our taste for particular foods reflects our environmental and biological inheritance.We are indeed what we eat-and what we eat remakes the world. A society of voracious and increasingly confused omnivores, we are just beginning to recognize the profound consequences of the simplest everyday food choices, both for ourselves and for the natural world. The Omnivore's Dilemma is a long-overdue book and one that will become known for bringing a completely fresh perspective to a question as ordinary and yet momentous as What shall we have for dinner?A few facts and figures from The Omnivore's Dilemma:Of the 38 ingredients it takes to make a McNugget, there are at least 13 that are derived from corn. 45 different menu items at Mcdonald’s are made from corn.One in every three American children eats fast food every day.One in every five American meals today is eaten in the car.The food industry burns nearly a fifth of all the petroleum consumed in the United States—more than we burn with our cars and more than any other industry consumes.It takes ten calories of fossil fuel energy to deliver one calorie of food energy to an American plate.A single strawberry contains about five calories. To get that strawberry from a field in California to a plate on the east coast requires 435 calories of energy.Industrial fertilizer and industrial pesticides both owe their existence to the conversion of the World War II munitions industry to civilian uses—nerve gases became pesticides, and ammonium nitrate explosives became nitrogen fertilizers....","ISBN":"978-1-59420-082-3","shortTitle":"The Omnivore's Dilemma","language":"English","author":[{"family":"Pollan","given":"Michael"}],"issued":{"date-parts":[["2006",4,11]]}}}],"schema":"https://github.com/citation-style-language/schema/raw/master/csl-citation.json"} </w:instrText>
      </w:r>
      <w:r w:rsidR="007D509F">
        <w:rPr>
          <w:rFonts w:ascii="Times New Roman" w:hAnsi="Times New Roman" w:cs="Times New Roman"/>
        </w:rPr>
        <w:fldChar w:fldCharType="separate"/>
      </w:r>
      <w:r w:rsidR="007D509F">
        <w:rPr>
          <w:rFonts w:ascii="Times New Roman" w:hAnsi="Times New Roman" w:cs="Times New Roman"/>
          <w:noProof/>
        </w:rPr>
        <w:t>(Pollan, 2006)</w:t>
      </w:r>
      <w:r w:rsidR="007D509F">
        <w:rPr>
          <w:rFonts w:ascii="Times New Roman" w:hAnsi="Times New Roman" w:cs="Times New Roman"/>
        </w:rPr>
        <w:fldChar w:fldCharType="end"/>
      </w:r>
      <w:r w:rsidR="00FE28FF" w:rsidRPr="00DD5032">
        <w:rPr>
          <w:rFonts w:ascii="Times New Roman" w:hAnsi="Times New Roman" w:cs="Times New Roman"/>
        </w:rPr>
        <w:t xml:space="preserve">. </w:t>
      </w:r>
    </w:p>
    <w:p w14:paraId="25D6F8AD" w14:textId="6CDA9D7A" w:rsidR="0022684C" w:rsidRDefault="0022684C" w:rsidP="00DB0730">
      <w:pPr>
        <w:spacing w:line="276" w:lineRule="auto"/>
        <w:rPr>
          <w:rFonts w:ascii="Times New Roman" w:hAnsi="Times New Roman" w:cs="Times New Roman"/>
        </w:rPr>
      </w:pPr>
      <w:r w:rsidRPr="00DD5032">
        <w:rPr>
          <w:rFonts w:ascii="Times New Roman" w:hAnsi="Times New Roman" w:cs="Times New Roman"/>
        </w:rPr>
        <w:tab/>
        <w:t>The role of an experienced guide</w:t>
      </w:r>
      <w:r w:rsidR="00600F6D" w:rsidRPr="00DD5032">
        <w:rPr>
          <w:rFonts w:ascii="Times New Roman" w:hAnsi="Times New Roman" w:cs="Times New Roman"/>
        </w:rPr>
        <w:t>, therefore,</w:t>
      </w:r>
      <w:r w:rsidRPr="00DD5032">
        <w:rPr>
          <w:rFonts w:ascii="Times New Roman" w:hAnsi="Times New Roman" w:cs="Times New Roman"/>
        </w:rPr>
        <w:t xml:space="preserve"> seems vital to a forager’s education.  We need the discerning eyes of an expert to root our knowledge of local flor</w:t>
      </w:r>
      <w:r w:rsidR="00DB07CD" w:rsidRPr="00DD5032">
        <w:rPr>
          <w:rFonts w:ascii="Times New Roman" w:hAnsi="Times New Roman" w:cs="Times New Roman"/>
        </w:rPr>
        <w:t>a.  Printed words on a page do</w:t>
      </w:r>
      <w:r w:rsidRPr="00DD5032">
        <w:rPr>
          <w:rFonts w:ascii="Times New Roman" w:hAnsi="Times New Roman" w:cs="Times New Roman"/>
        </w:rPr>
        <w:t xml:space="preserve"> not suffice.  We need to check our perception with the expert’s trained eye, the assurance of watching the expert chew on a leaf or fruit in order to confirm the veracity of our newly acquired knowledge.  The forager’s education is thus inextricably relational.</w:t>
      </w:r>
    </w:p>
    <w:p w14:paraId="19D8472F" w14:textId="77777777" w:rsidR="00DB0730" w:rsidRPr="00DD5032" w:rsidRDefault="00DB0730" w:rsidP="00DB0730">
      <w:pPr>
        <w:spacing w:line="276" w:lineRule="auto"/>
        <w:rPr>
          <w:rFonts w:ascii="Times New Roman" w:hAnsi="Times New Roman" w:cs="Times New Roman"/>
        </w:rPr>
      </w:pPr>
    </w:p>
    <w:p w14:paraId="3BB37668" w14:textId="192FA547" w:rsidR="001E1DB7" w:rsidRDefault="001E1DB7" w:rsidP="00DB0730">
      <w:pPr>
        <w:spacing w:line="276" w:lineRule="auto"/>
        <w:rPr>
          <w:rFonts w:ascii="Times New Roman" w:hAnsi="Times New Roman" w:cs="Times New Roman"/>
          <w:color w:val="FF6600"/>
        </w:rPr>
      </w:pPr>
      <w:r w:rsidRPr="00DD5032">
        <w:rPr>
          <w:rFonts w:ascii="Times New Roman" w:hAnsi="Times New Roman" w:cs="Times New Roman"/>
        </w:rPr>
        <w:t>HB:</w:t>
      </w:r>
      <w:r w:rsidR="00DB07CD" w:rsidRPr="00DD5032">
        <w:rPr>
          <w:rFonts w:ascii="Times New Roman" w:hAnsi="Times New Roman" w:cs="Times New Roman"/>
        </w:rPr>
        <w:t xml:space="preserve"> Yes, that’s right! “Printed words on a page do not suffice.” </w:t>
      </w:r>
      <w:r w:rsidR="005E13DB" w:rsidRPr="00DD5032">
        <w:rPr>
          <w:rFonts w:ascii="Times New Roman" w:hAnsi="Times New Roman" w:cs="Times New Roman"/>
        </w:rPr>
        <w:t xml:space="preserve">Abstract knowledge, devoid of human breaths and flesh, can’t guide practice in any substantial way. </w:t>
      </w:r>
      <w:r w:rsidR="00DB07CD" w:rsidRPr="00DD5032">
        <w:rPr>
          <w:rFonts w:ascii="Times New Roman" w:hAnsi="Times New Roman" w:cs="Times New Roman"/>
        </w:rPr>
        <w:t>I think this d</w:t>
      </w:r>
      <w:r w:rsidR="003A5580" w:rsidRPr="00DD5032">
        <w:rPr>
          <w:rFonts w:ascii="Times New Roman" w:hAnsi="Times New Roman" w:cs="Times New Roman"/>
        </w:rPr>
        <w:t>iscussion on foraging has a far-</w:t>
      </w:r>
      <w:r w:rsidR="00DB07CD" w:rsidRPr="00DD5032">
        <w:rPr>
          <w:rFonts w:ascii="Times New Roman" w:hAnsi="Times New Roman" w:cs="Times New Roman"/>
        </w:rPr>
        <w:t xml:space="preserve">reaching </w:t>
      </w:r>
      <w:r w:rsidR="003A5580" w:rsidRPr="00DD5032">
        <w:rPr>
          <w:rFonts w:ascii="Times New Roman" w:hAnsi="Times New Roman" w:cs="Times New Roman"/>
        </w:rPr>
        <w:t xml:space="preserve">educational </w:t>
      </w:r>
      <w:r w:rsidR="00DB07CD" w:rsidRPr="00DD5032">
        <w:rPr>
          <w:rFonts w:ascii="Times New Roman" w:hAnsi="Times New Roman" w:cs="Times New Roman"/>
        </w:rPr>
        <w:t xml:space="preserve">significance beyond foraging for </w:t>
      </w:r>
      <w:r w:rsidR="003A5580" w:rsidRPr="00DD5032">
        <w:rPr>
          <w:rFonts w:ascii="Times New Roman" w:hAnsi="Times New Roman" w:cs="Times New Roman"/>
        </w:rPr>
        <w:t xml:space="preserve">actual </w:t>
      </w:r>
      <w:r w:rsidR="00DB07CD" w:rsidRPr="00DD5032">
        <w:rPr>
          <w:rFonts w:ascii="Times New Roman" w:hAnsi="Times New Roman" w:cs="Times New Roman"/>
        </w:rPr>
        <w:t>pigweeds</w:t>
      </w:r>
      <w:r w:rsidR="003A5580" w:rsidRPr="00DD5032">
        <w:rPr>
          <w:rFonts w:ascii="Times New Roman" w:hAnsi="Times New Roman" w:cs="Times New Roman"/>
        </w:rPr>
        <w:t xml:space="preserve">, mushrooms, or oysters. They are concrete instances </w:t>
      </w:r>
      <w:r w:rsidR="003A5580" w:rsidRPr="00BA36C0">
        <w:rPr>
          <w:rFonts w:ascii="Times New Roman" w:hAnsi="Times New Roman" w:cs="Times New Roman"/>
        </w:rPr>
        <w:t>of</w:t>
      </w:r>
      <w:r w:rsidR="00AD27CC" w:rsidRPr="00BA36C0">
        <w:rPr>
          <w:rFonts w:ascii="Times New Roman" w:hAnsi="Times New Roman" w:cs="Times New Roman"/>
        </w:rPr>
        <w:t>--</w:t>
      </w:r>
      <w:r w:rsidR="000758C6" w:rsidRPr="00BA36C0">
        <w:rPr>
          <w:rFonts w:ascii="Times New Roman" w:hAnsi="Times New Roman" w:cs="Times New Roman"/>
        </w:rPr>
        <w:t>I would not hesitate</w:t>
      </w:r>
      <w:r w:rsidR="00AD27CC" w:rsidRPr="00BA36C0">
        <w:rPr>
          <w:rFonts w:ascii="Times New Roman" w:hAnsi="Times New Roman" w:cs="Times New Roman"/>
        </w:rPr>
        <w:t xml:space="preserve"> to say--</w:t>
      </w:r>
      <w:r w:rsidR="003A5580" w:rsidRPr="00DD5032">
        <w:rPr>
          <w:rFonts w:ascii="Times New Roman" w:hAnsi="Times New Roman" w:cs="Times New Roman"/>
        </w:rPr>
        <w:t>indigenizing curriculum and</w:t>
      </w:r>
      <w:r w:rsidR="003E0796" w:rsidRPr="00DD5032">
        <w:rPr>
          <w:rFonts w:ascii="Times New Roman" w:hAnsi="Times New Roman" w:cs="Times New Roman"/>
        </w:rPr>
        <w:t xml:space="preserve"> pedagogy</w:t>
      </w:r>
      <w:r w:rsidR="000758C6">
        <w:rPr>
          <w:rFonts w:ascii="Times New Roman" w:hAnsi="Times New Roman" w:cs="Times New Roman"/>
        </w:rPr>
        <w:t xml:space="preserve"> </w:t>
      </w:r>
      <w:r w:rsidR="000C4B4C" w:rsidRPr="00BA36C0">
        <w:rPr>
          <w:rFonts w:ascii="Times New Roman" w:hAnsi="Times New Roman" w:cs="Times New Roman"/>
        </w:rPr>
        <w:t>(</w:t>
      </w:r>
      <w:proofErr w:type="spellStart"/>
      <w:r w:rsidR="000C4B4C" w:rsidRPr="00BA36C0">
        <w:rPr>
          <w:rFonts w:ascii="Times New Roman" w:hAnsi="Times New Roman" w:cs="Times New Roman"/>
        </w:rPr>
        <w:t>Manulani</w:t>
      </w:r>
      <w:proofErr w:type="spellEnd"/>
      <w:r w:rsidR="000C4B4C" w:rsidRPr="00BA36C0">
        <w:rPr>
          <w:rFonts w:ascii="Times New Roman" w:hAnsi="Times New Roman" w:cs="Times New Roman"/>
        </w:rPr>
        <w:t>, 2008</w:t>
      </w:r>
      <w:r w:rsidR="000758C6" w:rsidRPr="00BA36C0">
        <w:rPr>
          <w:rFonts w:ascii="Times New Roman" w:hAnsi="Times New Roman" w:cs="Times New Roman"/>
        </w:rPr>
        <w:t>)</w:t>
      </w:r>
      <w:r w:rsidR="003E0796" w:rsidRPr="00BA36C0">
        <w:rPr>
          <w:rFonts w:ascii="Times New Roman" w:hAnsi="Times New Roman" w:cs="Times New Roman"/>
        </w:rPr>
        <w:t>.</w:t>
      </w:r>
      <w:r w:rsidR="003E0796" w:rsidRPr="00DD5032">
        <w:rPr>
          <w:rFonts w:ascii="Times New Roman" w:hAnsi="Times New Roman" w:cs="Times New Roman"/>
          <w:color w:val="FF6600"/>
        </w:rPr>
        <w:t xml:space="preserve">  </w:t>
      </w:r>
    </w:p>
    <w:p w14:paraId="53E4480B" w14:textId="77777777" w:rsidR="00DB0730" w:rsidRPr="00DD5032" w:rsidRDefault="00DB0730" w:rsidP="00DB0730">
      <w:pPr>
        <w:spacing w:line="276" w:lineRule="auto"/>
        <w:rPr>
          <w:rFonts w:ascii="Times New Roman" w:hAnsi="Times New Roman" w:cs="Times New Roman"/>
          <w:color w:val="FF6600"/>
        </w:rPr>
      </w:pPr>
    </w:p>
    <w:p w14:paraId="780FCD9E" w14:textId="77ACB120" w:rsidR="003E0796" w:rsidRDefault="003E0796" w:rsidP="00DB0730">
      <w:pPr>
        <w:spacing w:line="276" w:lineRule="auto"/>
        <w:rPr>
          <w:rFonts w:ascii="Times New Roman" w:hAnsi="Times New Roman" w:cs="Times New Roman"/>
        </w:rPr>
      </w:pPr>
      <w:r w:rsidRPr="00DD5032">
        <w:rPr>
          <w:rFonts w:ascii="Times New Roman" w:hAnsi="Times New Roman" w:cs="Times New Roman"/>
        </w:rPr>
        <w:lastRenderedPageBreak/>
        <w:t>DC:</w:t>
      </w:r>
      <w:r w:rsidR="00365934" w:rsidRPr="00DD5032">
        <w:rPr>
          <w:rFonts w:ascii="Times New Roman" w:hAnsi="Times New Roman" w:cs="Times New Roman"/>
        </w:rPr>
        <w:t xml:space="preserve"> </w:t>
      </w:r>
      <w:r w:rsidR="00031AE6">
        <w:rPr>
          <w:rFonts w:ascii="Times New Roman" w:hAnsi="Times New Roman" w:cs="Times New Roman"/>
        </w:rPr>
        <w:t>I appreciate your use of the word “practice.”  Indeed, foraging i</w:t>
      </w:r>
      <w:r w:rsidR="00B9133F">
        <w:rPr>
          <w:rFonts w:ascii="Times New Roman" w:hAnsi="Times New Roman" w:cs="Times New Roman"/>
        </w:rPr>
        <w:t>s a practice, and should not be reduced</w:t>
      </w:r>
      <w:r w:rsidR="00031AE6">
        <w:rPr>
          <w:rFonts w:ascii="Times New Roman" w:hAnsi="Times New Roman" w:cs="Times New Roman"/>
        </w:rPr>
        <w:t xml:space="preserve"> to a knowledge domain.  I also wonder if</w:t>
      </w:r>
      <w:r w:rsidR="00365934" w:rsidRPr="00DD5032">
        <w:rPr>
          <w:rFonts w:ascii="Times New Roman" w:hAnsi="Times New Roman" w:cs="Times New Roman"/>
        </w:rPr>
        <w:t xml:space="preserve"> you</w:t>
      </w:r>
      <w:r w:rsidR="00031AE6">
        <w:rPr>
          <w:rFonts w:ascii="Times New Roman" w:hAnsi="Times New Roman" w:cs="Times New Roman"/>
        </w:rPr>
        <w:t xml:space="preserve"> can</w:t>
      </w:r>
      <w:r w:rsidR="00365934" w:rsidRPr="00DD5032">
        <w:rPr>
          <w:rFonts w:ascii="Times New Roman" w:hAnsi="Times New Roman" w:cs="Times New Roman"/>
        </w:rPr>
        <w:t xml:space="preserve"> elaborate on what you mean by “indigenizing curriculum”</w:t>
      </w:r>
      <w:r w:rsidR="00DD004C" w:rsidRPr="00DD5032">
        <w:rPr>
          <w:rFonts w:ascii="Times New Roman" w:hAnsi="Times New Roman" w:cs="Times New Roman"/>
        </w:rPr>
        <w:t>?</w:t>
      </w:r>
    </w:p>
    <w:p w14:paraId="3713FE61" w14:textId="77777777" w:rsidR="00DB0730" w:rsidRPr="00DD5032" w:rsidRDefault="00DB0730" w:rsidP="00DB0730">
      <w:pPr>
        <w:spacing w:line="276" w:lineRule="auto"/>
        <w:rPr>
          <w:rFonts w:ascii="Times New Roman" w:hAnsi="Times New Roman" w:cs="Times New Roman"/>
        </w:rPr>
      </w:pPr>
    </w:p>
    <w:p w14:paraId="33900DD9" w14:textId="15129C7E" w:rsidR="00DD004C" w:rsidRDefault="00DD004C" w:rsidP="00DB0730">
      <w:pPr>
        <w:spacing w:line="276" w:lineRule="auto"/>
        <w:rPr>
          <w:rFonts w:ascii="Times New Roman" w:hAnsi="Times New Roman" w:cs="Times New Roman"/>
        </w:rPr>
      </w:pPr>
      <w:r w:rsidRPr="00DD5032">
        <w:rPr>
          <w:rFonts w:ascii="Times New Roman" w:hAnsi="Times New Roman" w:cs="Times New Roman"/>
        </w:rPr>
        <w:t>HB:</w:t>
      </w:r>
      <w:r w:rsidR="005E13DB" w:rsidRPr="00DD5032">
        <w:rPr>
          <w:rFonts w:ascii="Times New Roman" w:hAnsi="Times New Roman" w:cs="Times New Roman"/>
        </w:rPr>
        <w:t xml:space="preserve"> </w:t>
      </w:r>
      <w:r w:rsidR="00031AE6">
        <w:rPr>
          <w:rFonts w:ascii="Times New Roman" w:hAnsi="Times New Roman" w:cs="Times New Roman"/>
        </w:rPr>
        <w:t>T</w:t>
      </w:r>
      <w:r w:rsidR="005E13DB" w:rsidRPr="00031AE6">
        <w:rPr>
          <w:rFonts w:ascii="Times New Roman" w:hAnsi="Times New Roman" w:cs="Times New Roman"/>
        </w:rPr>
        <w:t xml:space="preserve">he essence of it is that learning should be rooted in </w:t>
      </w:r>
      <w:r w:rsidR="00A15F40" w:rsidRPr="00031AE6">
        <w:rPr>
          <w:rFonts w:ascii="Times New Roman" w:hAnsi="Times New Roman" w:cs="Times New Roman"/>
        </w:rPr>
        <w:t>the particular and concrete relational matrix of teachers and students who are interested and concerned with local phenomena, issues, problems, and matters of significance and meaning</w:t>
      </w:r>
      <w:r w:rsidR="00031AE6">
        <w:rPr>
          <w:rFonts w:ascii="Times New Roman" w:hAnsi="Times New Roman" w:cs="Times New Roman"/>
        </w:rPr>
        <w:t xml:space="preserve"> </w:t>
      </w:r>
      <w:r w:rsidR="00031AE6">
        <w:rPr>
          <w:rFonts w:ascii="Times New Roman" w:hAnsi="Times New Roman" w:cs="Times New Roman"/>
        </w:rPr>
        <w:fldChar w:fldCharType="begin"/>
      </w:r>
      <w:r w:rsidR="00031AE6">
        <w:rPr>
          <w:rFonts w:ascii="Times New Roman" w:hAnsi="Times New Roman" w:cs="Times New Roman"/>
        </w:rPr>
        <w:instrText xml:space="preserve"> ADDIN ZOTERO_ITEM CSL_CITATION {"citationID":"2f5f8aavs8","properties":{"formattedCitation":"(Greenwood, 2013)","plainCitation":"(Greenwood, 2013)"},"citationItems":[{"id":1084,"uris":["http://zotero.org/users/832571/items/2WR7784W"],"uri":["http://zotero.org/users/832571/items/2WR7784W"],"itemData":{"id":1084,"type":"chapter","title":"A Critical Theory of Place-Conscious Education","container-title":"International Handbook of Research on Environmental Education","publisher":"Routledge","publisher-place":"New York, NY","page":"93-100","event-place":"New York, NY","author":[{"family":"Greenwood","given":"David"}],"editor":[{"family":"Stevenson","given":"Robert B."},{"family":"Brody","given":"Michael"},{"family":"Dillon","given":"Justin"},{"family":"Wals","given":"Arjen E.J."}],"issued":{"date-parts":[["2013"]]}}}],"schema":"https://github.com/citation-style-language/schema/raw/master/csl-citation.json"} </w:instrText>
      </w:r>
      <w:r w:rsidR="00031AE6">
        <w:rPr>
          <w:rFonts w:ascii="Times New Roman" w:hAnsi="Times New Roman" w:cs="Times New Roman"/>
        </w:rPr>
        <w:fldChar w:fldCharType="separate"/>
      </w:r>
      <w:r w:rsidR="00031AE6">
        <w:rPr>
          <w:rFonts w:ascii="Times New Roman" w:hAnsi="Times New Roman" w:cs="Times New Roman"/>
          <w:noProof/>
        </w:rPr>
        <w:t>(Greenwood, 2013)</w:t>
      </w:r>
      <w:r w:rsidR="00031AE6">
        <w:rPr>
          <w:rFonts w:ascii="Times New Roman" w:hAnsi="Times New Roman" w:cs="Times New Roman"/>
        </w:rPr>
        <w:fldChar w:fldCharType="end"/>
      </w:r>
      <w:r w:rsidR="00A15F40" w:rsidRPr="00031AE6">
        <w:rPr>
          <w:rFonts w:ascii="Times New Roman" w:hAnsi="Times New Roman" w:cs="Times New Roman"/>
        </w:rPr>
        <w:t>. “Local” here does not mean that it is separate from and untouc</w:t>
      </w:r>
      <w:r w:rsidR="00031AE6">
        <w:rPr>
          <w:rFonts w:ascii="Times New Roman" w:hAnsi="Times New Roman" w:cs="Times New Roman"/>
        </w:rPr>
        <w:t>hed by “global</w:t>
      </w:r>
      <w:r w:rsidR="002034B3">
        <w:rPr>
          <w:rFonts w:ascii="Times New Roman" w:hAnsi="Times New Roman" w:cs="Times New Roman"/>
        </w:rPr>
        <w:t>.</w:t>
      </w:r>
      <w:r w:rsidR="00031AE6">
        <w:rPr>
          <w:rFonts w:ascii="Times New Roman" w:hAnsi="Times New Roman" w:cs="Times New Roman"/>
        </w:rPr>
        <w:t>”</w:t>
      </w:r>
      <w:r w:rsidR="00A15F40" w:rsidRPr="00031AE6">
        <w:rPr>
          <w:rFonts w:ascii="Times New Roman" w:hAnsi="Times New Roman" w:cs="Times New Roman"/>
        </w:rPr>
        <w:t xml:space="preserve"> </w:t>
      </w:r>
      <w:r w:rsidR="00906190" w:rsidRPr="00031AE6">
        <w:rPr>
          <w:rFonts w:ascii="Times New Roman" w:hAnsi="Times New Roman" w:cs="Times New Roman"/>
        </w:rPr>
        <w:t>Rather, teaching and learning should insist on working with the concrete particulars of people and place, their real joys and pains, passions and concerns, in the living matrix of their relationships</w:t>
      </w:r>
      <w:r w:rsidR="00031AE6">
        <w:rPr>
          <w:rFonts w:ascii="Times New Roman" w:hAnsi="Times New Roman" w:cs="Times New Roman"/>
        </w:rPr>
        <w:t xml:space="preserve"> </w:t>
      </w:r>
      <w:r w:rsidR="00031AE6">
        <w:rPr>
          <w:rFonts w:ascii="Times New Roman" w:hAnsi="Times New Roman" w:cs="Times New Roman"/>
        </w:rPr>
        <w:fldChar w:fldCharType="begin"/>
      </w:r>
      <w:r w:rsidR="00031AE6">
        <w:rPr>
          <w:rFonts w:ascii="Times New Roman" w:hAnsi="Times New Roman" w:cs="Times New Roman"/>
        </w:rPr>
        <w:instrText xml:space="preserve"> ADDIN ZOTERO_ITEM CSL_CITATION {"citationID":"7fob6n9c2","properties":{"formattedCitation":"(Gruenewald, 2003)","plainCitation":"(Gruenewald, 2003)"},"citationItems":[{"id":880,"uris":["http://zotero.org/users/832571/items/MBV68VSS"],"uri":["http://zotero.org/users/832571/items/MBV68VSS"],"itemData":{"id":880,"type":"article-journal","title":"The Best of Both Worlds: A Critical Pedagogy of Place","container-title":"Educational Researcher","page":"3-12","volume":"32","issue":"4","source":"JSTOR","abstract":"Taking the position that \"critical pedagogy\" and \"place-based education\" are mutually supportive educational traditions, this author argues for a conscious synthesis that blends the two discourses into a critical pedagogy of place. An analysis of critical pedagogy is presented that emphasizes the spatial aspects of social experience. This examination also asserts the general absence of ecological thinking demonstrated in critical social analysis concerned exclusively with human relationships. Next, a discussion of ecological place-based education is offered. Finally, a critical pedagogy of place is defined. This pedagogy seeks the twin objectives of decolonization and \"reinhabitation\" through synthesizing critical and place-based approaches. A critical pedagogy of place challenges all educators to reflect on the relationship between the kind of education they pursue and the kind of places we inhabit and leave behind for future generations.","ISSN":"0013-189X","shortTitle":"The Best of Both Worlds","journalAbbreviation":"Educational Researcher","author":[{"family":"Gruenewald","given":"David A."}],"issued":{"date-parts":[["2003"]]}}}],"schema":"https://github.com/citation-style-language/schema/raw/master/csl-citation.json"} </w:instrText>
      </w:r>
      <w:r w:rsidR="00031AE6">
        <w:rPr>
          <w:rFonts w:ascii="Times New Roman" w:hAnsi="Times New Roman" w:cs="Times New Roman"/>
        </w:rPr>
        <w:fldChar w:fldCharType="separate"/>
      </w:r>
      <w:r w:rsidR="00031AE6">
        <w:rPr>
          <w:rFonts w:ascii="Times New Roman" w:hAnsi="Times New Roman" w:cs="Times New Roman"/>
          <w:noProof/>
        </w:rPr>
        <w:t>(Gruenewald, 2003)</w:t>
      </w:r>
      <w:r w:rsidR="00031AE6">
        <w:rPr>
          <w:rFonts w:ascii="Times New Roman" w:hAnsi="Times New Roman" w:cs="Times New Roman"/>
        </w:rPr>
        <w:fldChar w:fldCharType="end"/>
      </w:r>
      <w:r w:rsidR="00906190" w:rsidRPr="00031AE6">
        <w:rPr>
          <w:rFonts w:ascii="Times New Roman" w:hAnsi="Times New Roman" w:cs="Times New Roman"/>
        </w:rPr>
        <w:t>.</w:t>
      </w:r>
      <w:r w:rsidR="00906190" w:rsidRPr="00DD5032">
        <w:rPr>
          <w:rFonts w:ascii="Times New Roman" w:hAnsi="Times New Roman" w:cs="Times New Roman"/>
        </w:rPr>
        <w:t xml:space="preserve"> </w:t>
      </w:r>
    </w:p>
    <w:p w14:paraId="060A4BAB" w14:textId="77777777" w:rsidR="00DB0730" w:rsidRPr="00DD5032" w:rsidRDefault="00DB0730" w:rsidP="00DB0730">
      <w:pPr>
        <w:spacing w:line="276" w:lineRule="auto"/>
        <w:rPr>
          <w:rFonts w:ascii="Times New Roman" w:hAnsi="Times New Roman" w:cs="Times New Roman"/>
        </w:rPr>
      </w:pPr>
    </w:p>
    <w:p w14:paraId="69FE18AA" w14:textId="540593F2" w:rsidR="00DD004C" w:rsidRDefault="00DD004C" w:rsidP="00DB0730">
      <w:pPr>
        <w:spacing w:line="276" w:lineRule="auto"/>
        <w:rPr>
          <w:rFonts w:ascii="Times New Roman" w:hAnsi="Times New Roman" w:cs="Times New Roman"/>
        </w:rPr>
      </w:pPr>
      <w:r w:rsidRPr="00DD5032">
        <w:rPr>
          <w:rFonts w:ascii="Times New Roman" w:hAnsi="Times New Roman" w:cs="Times New Roman"/>
        </w:rPr>
        <w:t>DC:</w:t>
      </w:r>
      <w:r w:rsidR="00A826F3" w:rsidRPr="00DD5032">
        <w:rPr>
          <w:rFonts w:ascii="Times New Roman" w:hAnsi="Times New Roman" w:cs="Times New Roman"/>
        </w:rPr>
        <w:t xml:space="preserve">  </w:t>
      </w:r>
      <w:r w:rsidR="00906190" w:rsidRPr="00031AE6">
        <w:rPr>
          <w:rFonts w:ascii="Times New Roman" w:hAnsi="Times New Roman" w:cs="Times New Roman"/>
        </w:rPr>
        <w:t xml:space="preserve">What you say makes total sense in light </w:t>
      </w:r>
      <w:r w:rsidR="008F2699" w:rsidRPr="00031AE6">
        <w:rPr>
          <w:rFonts w:ascii="Times New Roman" w:hAnsi="Times New Roman" w:cs="Times New Roman"/>
        </w:rPr>
        <w:t>of our respective</w:t>
      </w:r>
      <w:r w:rsidR="00906190" w:rsidRPr="00031AE6">
        <w:rPr>
          <w:rFonts w:ascii="Times New Roman" w:hAnsi="Times New Roman" w:cs="Times New Roman"/>
        </w:rPr>
        <w:t xml:space="preserve"> experience</w:t>
      </w:r>
      <w:r w:rsidR="008F2699" w:rsidRPr="00031AE6">
        <w:rPr>
          <w:rFonts w:ascii="Times New Roman" w:hAnsi="Times New Roman" w:cs="Times New Roman"/>
        </w:rPr>
        <w:t xml:space="preserve"> of learning to forage</w:t>
      </w:r>
      <w:r w:rsidR="00906190" w:rsidRPr="00031AE6">
        <w:rPr>
          <w:rFonts w:ascii="Times New Roman" w:hAnsi="Times New Roman" w:cs="Times New Roman"/>
        </w:rPr>
        <w:t>.</w:t>
      </w:r>
      <w:r w:rsidR="00906190" w:rsidRPr="00DD5032">
        <w:rPr>
          <w:rFonts w:ascii="Times New Roman" w:hAnsi="Times New Roman" w:cs="Times New Roman"/>
          <w:color w:val="FF0000"/>
        </w:rPr>
        <w:t xml:space="preserve"> </w:t>
      </w:r>
      <w:r w:rsidR="00031AE6">
        <w:rPr>
          <w:rFonts w:ascii="Times New Roman" w:hAnsi="Times New Roman" w:cs="Times New Roman"/>
        </w:rPr>
        <w:t>Going further, given that y</w:t>
      </w:r>
      <w:r w:rsidR="00A826F3" w:rsidRPr="00DD5032">
        <w:rPr>
          <w:rFonts w:ascii="Times New Roman" w:hAnsi="Times New Roman" w:cs="Times New Roman"/>
        </w:rPr>
        <w:t>ou learned to forage from your mother, and then proceeded to pass th</w:t>
      </w:r>
      <w:r w:rsidR="00031AE6">
        <w:rPr>
          <w:rFonts w:ascii="Times New Roman" w:hAnsi="Times New Roman" w:cs="Times New Roman"/>
        </w:rPr>
        <w:t>at knowledge to your daughters, and</w:t>
      </w:r>
      <w:r w:rsidR="00A826F3" w:rsidRPr="00DD5032">
        <w:rPr>
          <w:rFonts w:ascii="Times New Roman" w:hAnsi="Times New Roman" w:cs="Times New Roman"/>
        </w:rPr>
        <w:t xml:space="preserve"> I learned to shuck oysters from Cin</w:t>
      </w:r>
      <w:r w:rsidR="00031AE6">
        <w:rPr>
          <w:rFonts w:ascii="Times New Roman" w:hAnsi="Times New Roman" w:cs="Times New Roman"/>
        </w:rPr>
        <w:t xml:space="preserve">dy, my host on Lasqueti Island, </w:t>
      </w:r>
      <w:r w:rsidR="008F2699" w:rsidRPr="00DD5032">
        <w:rPr>
          <w:rFonts w:ascii="Times New Roman" w:hAnsi="Times New Roman" w:cs="Times New Roman"/>
        </w:rPr>
        <w:t>what we are saying here reminds me of feminist epistemology in which the abstract is aligned with the masculine, and the concrete particular, with the feminine. It seems to me,</w:t>
      </w:r>
      <w:r w:rsidR="00A826F3" w:rsidRPr="00DD5032">
        <w:rPr>
          <w:rFonts w:ascii="Times New Roman" w:hAnsi="Times New Roman" w:cs="Times New Roman"/>
        </w:rPr>
        <w:t xml:space="preserve"> then</w:t>
      </w:r>
      <w:r w:rsidR="008F2699" w:rsidRPr="00DD5032">
        <w:rPr>
          <w:rFonts w:ascii="Times New Roman" w:hAnsi="Times New Roman" w:cs="Times New Roman"/>
        </w:rPr>
        <w:t>,</w:t>
      </w:r>
      <w:r w:rsidR="00A826F3" w:rsidRPr="00DD5032">
        <w:rPr>
          <w:rFonts w:ascii="Times New Roman" w:hAnsi="Times New Roman" w:cs="Times New Roman"/>
        </w:rPr>
        <w:t xml:space="preserve"> perhaps the very act of learning foraging, </w:t>
      </w:r>
      <w:r w:rsidR="00525EC1" w:rsidRPr="00DD5032">
        <w:rPr>
          <w:rFonts w:ascii="Times New Roman" w:hAnsi="Times New Roman" w:cs="Times New Roman"/>
        </w:rPr>
        <w:t xml:space="preserve">with </w:t>
      </w:r>
      <w:r w:rsidR="00A826F3" w:rsidRPr="00DD5032">
        <w:rPr>
          <w:rFonts w:ascii="Times New Roman" w:hAnsi="Times New Roman" w:cs="Times New Roman"/>
        </w:rPr>
        <w:t>the relational bonds that it foments, is an entry to feminine epistemology and ontology</w:t>
      </w:r>
      <w:r w:rsidR="00107AE0" w:rsidRPr="00DD5032">
        <w:rPr>
          <w:rFonts w:ascii="Times New Roman" w:hAnsi="Times New Roman" w:cs="Times New Roman"/>
        </w:rPr>
        <w:t xml:space="preserve"> </w:t>
      </w:r>
      <w:r w:rsidR="000C4B4C" w:rsidRPr="008517DA">
        <w:rPr>
          <w:rFonts w:ascii="Times New Roman" w:hAnsi="Times New Roman" w:cs="Times New Roman"/>
        </w:rPr>
        <w:t>(Whitbeck, 1984</w:t>
      </w:r>
      <w:r w:rsidR="00107AE0" w:rsidRPr="008517DA">
        <w:rPr>
          <w:rFonts w:ascii="Times New Roman" w:hAnsi="Times New Roman" w:cs="Times New Roman"/>
        </w:rPr>
        <w:t>)</w:t>
      </w:r>
      <w:r w:rsidR="00A826F3" w:rsidRPr="008517DA">
        <w:rPr>
          <w:rFonts w:ascii="Times New Roman" w:hAnsi="Times New Roman" w:cs="Times New Roman"/>
        </w:rPr>
        <w:t>,</w:t>
      </w:r>
      <w:r w:rsidR="00A826F3" w:rsidRPr="00DD5032">
        <w:rPr>
          <w:rFonts w:ascii="Times New Roman" w:hAnsi="Times New Roman" w:cs="Times New Roman"/>
        </w:rPr>
        <w:t xml:space="preserve"> something that I think the world really needs. </w:t>
      </w:r>
    </w:p>
    <w:p w14:paraId="750986EC" w14:textId="77777777" w:rsidR="00DB0730" w:rsidRPr="00DD5032" w:rsidRDefault="00DB0730" w:rsidP="00DB0730">
      <w:pPr>
        <w:spacing w:line="276" w:lineRule="auto"/>
        <w:rPr>
          <w:rFonts w:ascii="Times New Roman" w:hAnsi="Times New Roman" w:cs="Times New Roman"/>
        </w:rPr>
      </w:pPr>
    </w:p>
    <w:p w14:paraId="67DDD100" w14:textId="3CF3780D" w:rsidR="00525EC1" w:rsidRPr="00DD5032" w:rsidRDefault="00A826F3" w:rsidP="00DB0730">
      <w:pPr>
        <w:spacing w:line="276" w:lineRule="auto"/>
        <w:rPr>
          <w:rFonts w:ascii="Times New Roman" w:hAnsi="Times New Roman" w:cs="Times New Roman"/>
        </w:rPr>
      </w:pPr>
      <w:r w:rsidRPr="00DD5032">
        <w:rPr>
          <w:rFonts w:ascii="Times New Roman" w:hAnsi="Times New Roman" w:cs="Times New Roman"/>
        </w:rPr>
        <w:t>HB:</w:t>
      </w:r>
      <w:r w:rsidR="008F2699" w:rsidRPr="00DD5032">
        <w:rPr>
          <w:rFonts w:ascii="Times New Roman" w:hAnsi="Times New Roman" w:cs="Times New Roman"/>
        </w:rPr>
        <w:t xml:space="preserve"> Oh, I love where you are going with it! </w:t>
      </w:r>
      <w:r w:rsidR="00A02B6A" w:rsidRPr="00DD5032">
        <w:rPr>
          <w:rFonts w:ascii="Times New Roman" w:hAnsi="Times New Roman" w:cs="Times New Roman"/>
        </w:rPr>
        <w:t xml:space="preserve">But let us be clear that the feminine and the masculine here are not to be identified with sex and gender but modality or archetype, like the Chinese concepts of </w:t>
      </w:r>
      <w:r w:rsidR="00A02B6A" w:rsidRPr="00DD5032">
        <w:rPr>
          <w:rFonts w:ascii="Times New Roman" w:hAnsi="Times New Roman" w:cs="Times New Roman"/>
          <w:i/>
        </w:rPr>
        <w:t>yin</w:t>
      </w:r>
      <w:r w:rsidR="00A02B6A" w:rsidRPr="00DD5032">
        <w:rPr>
          <w:rFonts w:ascii="Times New Roman" w:hAnsi="Times New Roman" w:cs="Times New Roman"/>
        </w:rPr>
        <w:t xml:space="preserve"> and </w:t>
      </w:r>
      <w:r w:rsidR="00A02B6A" w:rsidRPr="00DD5032">
        <w:rPr>
          <w:rFonts w:ascii="Times New Roman" w:hAnsi="Times New Roman" w:cs="Times New Roman"/>
          <w:i/>
        </w:rPr>
        <w:t>yang</w:t>
      </w:r>
      <w:r w:rsidR="00A02B6A" w:rsidRPr="00DD5032">
        <w:rPr>
          <w:rFonts w:ascii="Times New Roman" w:hAnsi="Times New Roman" w:cs="Times New Roman"/>
        </w:rPr>
        <w:t xml:space="preserve">. I do stand by the understanding that the world suffers from yin-yang imbalance, dangerously skewing towards </w:t>
      </w:r>
      <w:r w:rsidR="00A02B6A" w:rsidRPr="00DD5032">
        <w:rPr>
          <w:rFonts w:ascii="Times New Roman" w:hAnsi="Times New Roman" w:cs="Times New Roman"/>
          <w:i/>
        </w:rPr>
        <w:t>yang</w:t>
      </w:r>
      <w:r w:rsidR="00312002">
        <w:rPr>
          <w:rFonts w:ascii="Times New Roman" w:hAnsi="Times New Roman" w:cs="Times New Roman"/>
        </w:rPr>
        <w:t xml:space="preserve"> </w:t>
      </w:r>
      <w:r w:rsidR="00312002" w:rsidRPr="008517DA">
        <w:rPr>
          <w:rFonts w:ascii="Times New Roman" w:hAnsi="Times New Roman" w:cs="Times New Roman"/>
        </w:rPr>
        <w:fldChar w:fldCharType="begin"/>
      </w:r>
      <w:r w:rsidR="00312002" w:rsidRPr="008517DA">
        <w:rPr>
          <w:rFonts w:ascii="Times New Roman" w:hAnsi="Times New Roman" w:cs="Times New Roman"/>
        </w:rPr>
        <w:instrText xml:space="preserve"> ADDIN ZOTERO_ITEM CSL_CITATION {"citationID":"sf8p2r448","properties":{"formattedCitation":"(Thompson, 1996)","plainCitation":"(Thompson, 1996)"},"citationItems":[{"id":393,"uris":["http://zotero.org/users/832571/items/PHZG6DEC"],"uri":["http://zotero.org/users/832571/items/PHZG6DEC"],"itemData":{"id":393,"type":"book","title":"Coming Into Being: Artifacts and Texts in the Evolution of Consciousness","publisher":"St. Martin's Press","publisher-place":"New York","number-of-pages":"284","edition":"1st edition","source":"Amazon.com","event-place":"New York","abstract":"The author of The Time Falling Bodies Take to Light  provides an incisive analysis on the evolution of human  consciousness, from early stone carvings to the writings of Proust and  the art of Christo, to renewed interest in the Taoist philosophy of Lao  Tzu.","ISBN":"978-0-312-15834-7","shortTitle":"Coming Into Being","language":"English","author":[{"family":"Thompson","given":"William Irwin"}],"issued":{"date-parts":[["1996",5]]}}}],"schema":"https://github.com/citation-style-language/schema/raw/master/csl-citation.json"} </w:instrText>
      </w:r>
      <w:r w:rsidR="00312002" w:rsidRPr="008517DA">
        <w:rPr>
          <w:rFonts w:ascii="Times New Roman" w:hAnsi="Times New Roman" w:cs="Times New Roman"/>
        </w:rPr>
        <w:fldChar w:fldCharType="separate"/>
      </w:r>
      <w:r w:rsidR="00312002" w:rsidRPr="008517DA">
        <w:rPr>
          <w:rFonts w:ascii="Times New Roman" w:hAnsi="Times New Roman" w:cs="Times New Roman"/>
          <w:noProof/>
        </w:rPr>
        <w:t>(Thompson, 1996)</w:t>
      </w:r>
      <w:r w:rsidR="00312002" w:rsidRPr="008517DA">
        <w:rPr>
          <w:rFonts w:ascii="Times New Roman" w:hAnsi="Times New Roman" w:cs="Times New Roman"/>
        </w:rPr>
        <w:fldChar w:fldCharType="end"/>
      </w:r>
      <w:r w:rsidR="00A02B6A" w:rsidRPr="008517DA">
        <w:rPr>
          <w:rFonts w:ascii="Times New Roman" w:hAnsi="Times New Roman" w:cs="Times New Roman"/>
        </w:rPr>
        <w:t>,</w:t>
      </w:r>
      <w:r w:rsidR="00A02B6A" w:rsidRPr="00DD5032">
        <w:rPr>
          <w:rFonts w:ascii="Times New Roman" w:hAnsi="Times New Roman" w:cs="Times New Roman"/>
        </w:rPr>
        <w:t xml:space="preserve"> and hence that foraging as a feminist epistemic practice would be an important healing practice</w:t>
      </w:r>
      <w:r w:rsidR="00E8736E" w:rsidRPr="00DD5032">
        <w:rPr>
          <w:rFonts w:ascii="Times New Roman" w:hAnsi="Times New Roman" w:cs="Times New Roman"/>
        </w:rPr>
        <w:t xml:space="preserve"> for our imbalanced world</w:t>
      </w:r>
      <w:r w:rsidR="00A02B6A" w:rsidRPr="00DD5032">
        <w:rPr>
          <w:rFonts w:ascii="Times New Roman" w:hAnsi="Times New Roman" w:cs="Times New Roman"/>
        </w:rPr>
        <w:t>.</w:t>
      </w:r>
    </w:p>
    <w:p w14:paraId="63515EDE" w14:textId="77777777" w:rsidR="00312002" w:rsidRPr="00DD5032" w:rsidRDefault="00312002" w:rsidP="00DB0730">
      <w:pPr>
        <w:spacing w:line="276" w:lineRule="auto"/>
        <w:rPr>
          <w:rFonts w:ascii="Times New Roman" w:hAnsi="Times New Roman" w:cs="Times New Roman"/>
        </w:rPr>
      </w:pPr>
    </w:p>
    <w:p w14:paraId="6BDF427C" w14:textId="6F068309" w:rsidR="00525EC1" w:rsidRPr="00DB0730" w:rsidRDefault="00525EC1" w:rsidP="00DB0730">
      <w:pPr>
        <w:spacing w:line="276" w:lineRule="auto"/>
        <w:rPr>
          <w:rFonts w:ascii="Times New Roman" w:hAnsi="Times New Roman" w:cs="Times New Roman"/>
          <w:b/>
          <w:bCs/>
          <w:iCs/>
        </w:rPr>
      </w:pPr>
      <w:r w:rsidRPr="00DB0730">
        <w:rPr>
          <w:rFonts w:ascii="Times New Roman" w:hAnsi="Times New Roman" w:cs="Times New Roman"/>
          <w:b/>
          <w:bCs/>
          <w:iCs/>
        </w:rPr>
        <w:t>Education and Edible Activism</w:t>
      </w:r>
    </w:p>
    <w:p w14:paraId="179FB663" w14:textId="72568F1F" w:rsidR="00A826F3" w:rsidRPr="00DD5032" w:rsidRDefault="00A826F3" w:rsidP="00DB0730">
      <w:pPr>
        <w:spacing w:line="276" w:lineRule="auto"/>
        <w:rPr>
          <w:rFonts w:ascii="Times New Roman" w:hAnsi="Times New Roman" w:cs="Times New Roman"/>
        </w:rPr>
      </w:pPr>
      <w:r w:rsidRPr="00DD5032">
        <w:rPr>
          <w:rFonts w:ascii="Times New Roman" w:hAnsi="Times New Roman" w:cs="Times New Roman"/>
        </w:rPr>
        <w:t xml:space="preserve">DC: </w:t>
      </w:r>
      <w:r w:rsidR="00365934" w:rsidRPr="00DD5032">
        <w:rPr>
          <w:rFonts w:ascii="Times New Roman" w:hAnsi="Times New Roman" w:cs="Times New Roman"/>
        </w:rPr>
        <w:t>I’d like to complete</w:t>
      </w:r>
      <w:r w:rsidR="00525EC1" w:rsidRPr="00DD5032">
        <w:rPr>
          <w:rFonts w:ascii="Times New Roman" w:hAnsi="Times New Roman" w:cs="Times New Roman"/>
        </w:rPr>
        <w:t xml:space="preserve"> our</w:t>
      </w:r>
      <w:r w:rsidR="00987DEA" w:rsidRPr="00DD5032">
        <w:rPr>
          <w:rFonts w:ascii="Times New Roman" w:hAnsi="Times New Roman" w:cs="Times New Roman"/>
        </w:rPr>
        <w:t xml:space="preserve"> conversation with some considerations</w:t>
      </w:r>
      <w:r w:rsidR="00525EC1" w:rsidRPr="00DD5032">
        <w:rPr>
          <w:rFonts w:ascii="Times New Roman" w:hAnsi="Times New Roman" w:cs="Times New Roman"/>
        </w:rPr>
        <w:t xml:space="preserve"> about how foraging might relate to a discussion of ecological ethics, especially if we recognize that current state of industr</w:t>
      </w:r>
      <w:r w:rsidR="00987DEA" w:rsidRPr="00DD5032">
        <w:rPr>
          <w:rFonts w:ascii="Times New Roman" w:hAnsi="Times New Roman" w:cs="Times New Roman"/>
        </w:rPr>
        <w:t xml:space="preserve">ial agriculture, </w:t>
      </w:r>
      <w:r w:rsidR="00312002">
        <w:rPr>
          <w:rFonts w:ascii="Times New Roman" w:hAnsi="Times New Roman" w:cs="Times New Roman"/>
        </w:rPr>
        <w:t xml:space="preserve">and the </w:t>
      </w:r>
      <w:r w:rsidR="00987DEA" w:rsidRPr="00DD5032">
        <w:rPr>
          <w:rFonts w:ascii="Times New Roman" w:hAnsi="Times New Roman" w:cs="Times New Roman"/>
        </w:rPr>
        <w:t>mass-pro</w:t>
      </w:r>
      <w:r w:rsidR="008517DA">
        <w:rPr>
          <w:rFonts w:ascii="Times New Roman" w:hAnsi="Times New Roman" w:cs="Times New Roman"/>
        </w:rPr>
        <w:t>duction of food-like products</w:t>
      </w:r>
      <w:r w:rsidR="00987DEA" w:rsidRPr="00DD5032">
        <w:rPr>
          <w:rFonts w:ascii="Times New Roman" w:hAnsi="Times New Roman" w:cs="Times New Roman"/>
        </w:rPr>
        <w:t xml:space="preserve"> by multinational corporations. Food ha</w:t>
      </w:r>
      <w:r w:rsidR="00365934" w:rsidRPr="00DD5032">
        <w:rPr>
          <w:rFonts w:ascii="Times New Roman" w:hAnsi="Times New Roman" w:cs="Times New Roman"/>
        </w:rPr>
        <w:t>s been overtaken by capitalism, and</w:t>
      </w:r>
      <w:r w:rsidR="00987DEA" w:rsidRPr="00DD5032">
        <w:rPr>
          <w:rFonts w:ascii="Times New Roman" w:hAnsi="Times New Roman" w:cs="Times New Roman"/>
        </w:rPr>
        <w:t xml:space="preserve"> it doesn’t seem realist</w:t>
      </w:r>
      <w:r w:rsidR="00365934" w:rsidRPr="00DD5032">
        <w:rPr>
          <w:rFonts w:ascii="Times New Roman" w:hAnsi="Times New Roman" w:cs="Times New Roman"/>
        </w:rPr>
        <w:t>ic within the present milieu</w:t>
      </w:r>
      <w:r w:rsidR="00987DEA" w:rsidRPr="00DD5032">
        <w:rPr>
          <w:rFonts w:ascii="Times New Roman" w:hAnsi="Times New Roman" w:cs="Times New Roman"/>
        </w:rPr>
        <w:t xml:space="preserve"> to assume that we are all g</w:t>
      </w:r>
      <w:r w:rsidR="00365934" w:rsidRPr="00DD5032">
        <w:rPr>
          <w:rFonts w:ascii="Times New Roman" w:hAnsi="Times New Roman" w:cs="Times New Roman"/>
        </w:rPr>
        <w:t>oing to become foragers.  If that’s the case</w:t>
      </w:r>
      <w:r w:rsidR="00987DEA" w:rsidRPr="00DD5032">
        <w:rPr>
          <w:rFonts w:ascii="Times New Roman" w:hAnsi="Times New Roman" w:cs="Times New Roman"/>
        </w:rPr>
        <w:t xml:space="preserve">, then what role foraging might play, even if a </w:t>
      </w:r>
      <w:r w:rsidR="00312002">
        <w:rPr>
          <w:rFonts w:ascii="Times New Roman" w:hAnsi="Times New Roman" w:cs="Times New Roman"/>
        </w:rPr>
        <w:t>limited one, within a broader project of</w:t>
      </w:r>
      <w:r w:rsidR="00987DEA" w:rsidRPr="00DD5032">
        <w:rPr>
          <w:rFonts w:ascii="Times New Roman" w:hAnsi="Times New Roman" w:cs="Times New Roman"/>
        </w:rPr>
        <w:t xml:space="preserve"> environmental education?  You’ve already mentioned already that foraging is a return to an indigenous knowledge. Your experience with foraging in the middle of a Canadian city also shows that we don’t need to travel far into remote wilderness to harvest the bounty of the land. So how might this kind of education counter the egregious effects of a capitalistic food culture?</w:t>
      </w:r>
    </w:p>
    <w:p w14:paraId="10494451" w14:textId="77777777" w:rsidR="00DB0730" w:rsidRDefault="00DB0730" w:rsidP="00DB0730">
      <w:pPr>
        <w:spacing w:line="276" w:lineRule="auto"/>
        <w:rPr>
          <w:rFonts w:ascii="Times New Roman" w:hAnsi="Times New Roman" w:cs="Times New Roman"/>
        </w:rPr>
      </w:pPr>
    </w:p>
    <w:p w14:paraId="0701BABA" w14:textId="3E2DEB22" w:rsidR="00E8736E" w:rsidRDefault="00987DEA" w:rsidP="00DB0730">
      <w:pPr>
        <w:spacing w:line="276" w:lineRule="auto"/>
        <w:rPr>
          <w:rFonts w:ascii="Times New Roman" w:hAnsi="Times New Roman" w:cs="Times New Roman"/>
        </w:rPr>
      </w:pPr>
      <w:r w:rsidRPr="00DD5032">
        <w:rPr>
          <w:rFonts w:ascii="Times New Roman" w:hAnsi="Times New Roman" w:cs="Times New Roman"/>
        </w:rPr>
        <w:t xml:space="preserve">HB: </w:t>
      </w:r>
      <w:r w:rsidR="00E8736E" w:rsidRPr="00DD5032">
        <w:rPr>
          <w:rFonts w:ascii="Times New Roman" w:hAnsi="Times New Roman" w:cs="Times New Roman"/>
        </w:rPr>
        <w:t xml:space="preserve">Wonderful question, David! Thank you. I love to muse that everything we do has both literal and symbolic significance and implication. </w:t>
      </w:r>
      <w:r w:rsidR="00B55D97" w:rsidRPr="00DD5032">
        <w:rPr>
          <w:rFonts w:ascii="Times New Roman" w:hAnsi="Times New Roman" w:cs="Times New Roman"/>
        </w:rPr>
        <w:t>So, I think</w:t>
      </w:r>
      <w:r w:rsidR="00AD27CC">
        <w:rPr>
          <w:rFonts w:ascii="Times New Roman" w:hAnsi="Times New Roman" w:cs="Times New Roman"/>
        </w:rPr>
        <w:t>,</w:t>
      </w:r>
      <w:r w:rsidR="00B55D97" w:rsidRPr="00DD5032">
        <w:rPr>
          <w:rFonts w:ascii="Times New Roman" w:hAnsi="Times New Roman" w:cs="Times New Roman"/>
        </w:rPr>
        <w:t xml:space="preserve"> foraging has a deeply symbolic significance (besides the literal significance of, for example, foraging oysters and feasting on them) in that it shifts our consciousness when we engage in this activity. This shift</w:t>
      </w:r>
      <w:r w:rsidR="00DB0730">
        <w:rPr>
          <w:rFonts w:ascii="Times New Roman" w:hAnsi="Times New Roman" w:cs="Times New Roman"/>
        </w:rPr>
        <w:t xml:space="preserve"> may</w:t>
      </w:r>
      <w:r w:rsidR="00B55D97" w:rsidRPr="00DD5032">
        <w:rPr>
          <w:rFonts w:ascii="Times New Roman" w:hAnsi="Times New Roman" w:cs="Times New Roman"/>
        </w:rPr>
        <w:t xml:space="preserve"> occur along the line of feminist, indigenous, ecological (and so on) epistemology and ontology. That’s huge! It will, if pursued with passion and devotion, </w:t>
      </w:r>
      <w:r w:rsidR="00AD27CC" w:rsidRPr="008517DA">
        <w:rPr>
          <w:rFonts w:ascii="Times New Roman" w:hAnsi="Times New Roman" w:cs="Times New Roman"/>
        </w:rPr>
        <w:t xml:space="preserve">and </w:t>
      </w:r>
      <w:proofErr w:type="spellStart"/>
      <w:r w:rsidR="00AD27CC" w:rsidRPr="008517DA">
        <w:rPr>
          <w:rFonts w:ascii="Times New Roman" w:hAnsi="Times New Roman" w:cs="Times New Roman"/>
          <w:i/>
        </w:rPr>
        <w:t>en</w:t>
      </w:r>
      <w:proofErr w:type="spellEnd"/>
      <w:r w:rsidR="00AD27CC" w:rsidRPr="008517DA">
        <w:rPr>
          <w:rFonts w:ascii="Times New Roman" w:hAnsi="Times New Roman" w:cs="Times New Roman"/>
          <w:i/>
        </w:rPr>
        <w:t xml:space="preserve"> mass</w:t>
      </w:r>
      <w:r w:rsidR="00AD27CC" w:rsidRPr="008517DA">
        <w:rPr>
          <w:rFonts w:ascii="Times New Roman" w:hAnsi="Times New Roman" w:cs="Times New Roman"/>
        </w:rPr>
        <w:t>,</w:t>
      </w:r>
      <w:r w:rsidR="00AD27CC">
        <w:rPr>
          <w:rFonts w:ascii="Times New Roman" w:hAnsi="Times New Roman" w:cs="Times New Roman"/>
        </w:rPr>
        <w:t xml:space="preserve"> </w:t>
      </w:r>
      <w:r w:rsidR="00B55D97" w:rsidRPr="00DD5032">
        <w:rPr>
          <w:rFonts w:ascii="Times New Roman" w:hAnsi="Times New Roman" w:cs="Times New Roman"/>
        </w:rPr>
        <w:t>create a tectonic shift in the matrix of the current civilization. What do you think?</w:t>
      </w:r>
    </w:p>
    <w:p w14:paraId="40A226DB" w14:textId="77777777" w:rsidR="00DB0730" w:rsidRPr="00DD5032" w:rsidRDefault="00DB0730" w:rsidP="00DB0730">
      <w:pPr>
        <w:spacing w:line="276" w:lineRule="auto"/>
        <w:rPr>
          <w:rFonts w:ascii="Times New Roman" w:hAnsi="Times New Roman" w:cs="Times New Roman"/>
        </w:rPr>
      </w:pPr>
    </w:p>
    <w:p w14:paraId="53166611" w14:textId="5377D401" w:rsidR="00365934" w:rsidRPr="00DD5032" w:rsidRDefault="00987DEA" w:rsidP="00DB0730">
      <w:pPr>
        <w:spacing w:line="276" w:lineRule="auto"/>
        <w:rPr>
          <w:rFonts w:ascii="Times New Roman" w:hAnsi="Times New Roman" w:cs="Times New Roman"/>
        </w:rPr>
      </w:pPr>
      <w:r w:rsidRPr="00DD5032">
        <w:rPr>
          <w:rFonts w:ascii="Times New Roman" w:hAnsi="Times New Roman" w:cs="Times New Roman"/>
        </w:rPr>
        <w:t xml:space="preserve">DC: </w:t>
      </w:r>
      <w:r w:rsidR="00B55D97" w:rsidRPr="000F2976">
        <w:rPr>
          <w:rFonts w:ascii="Times New Roman" w:hAnsi="Times New Roman" w:cs="Times New Roman"/>
        </w:rPr>
        <w:t>I’m with you in your envisioning. A marvelous vision</w:t>
      </w:r>
      <w:r w:rsidR="00C15A63" w:rsidRPr="000F2976">
        <w:rPr>
          <w:rFonts w:ascii="Times New Roman" w:hAnsi="Times New Roman" w:cs="Times New Roman"/>
        </w:rPr>
        <w:t>, indeed</w:t>
      </w:r>
      <w:r w:rsidR="00B55D97" w:rsidRPr="000F2976">
        <w:rPr>
          <w:rFonts w:ascii="Times New Roman" w:hAnsi="Times New Roman" w:cs="Times New Roman"/>
        </w:rPr>
        <w:t>! Now, to pursue this shift in the concrete particular example of food production and consumption</w:t>
      </w:r>
      <w:r w:rsidR="00B55D97" w:rsidRPr="00DD5032">
        <w:rPr>
          <w:rFonts w:ascii="Times New Roman" w:hAnsi="Times New Roman" w:cs="Times New Roman"/>
        </w:rPr>
        <w:t xml:space="preserve">, </w:t>
      </w:r>
      <w:r w:rsidR="002800C9" w:rsidRPr="00DD5032">
        <w:rPr>
          <w:rFonts w:ascii="Times New Roman" w:hAnsi="Times New Roman" w:cs="Times New Roman"/>
        </w:rPr>
        <w:t>I think t</w:t>
      </w:r>
      <w:r w:rsidR="00961A0B" w:rsidRPr="00DD5032">
        <w:rPr>
          <w:rFonts w:ascii="Times New Roman" w:hAnsi="Times New Roman" w:cs="Times New Roman"/>
        </w:rPr>
        <w:t>he industrial food s</w:t>
      </w:r>
      <w:r w:rsidR="000F2976">
        <w:rPr>
          <w:rFonts w:ascii="Times New Roman" w:hAnsi="Times New Roman" w:cs="Times New Roman"/>
        </w:rPr>
        <w:t>ystem</w:t>
      </w:r>
      <w:r w:rsidR="00961A0B" w:rsidRPr="00DD5032">
        <w:rPr>
          <w:rFonts w:ascii="Times New Roman" w:hAnsi="Times New Roman" w:cs="Times New Roman"/>
        </w:rPr>
        <w:t xml:space="preserve"> obscures the ecological context of our food</w:t>
      </w:r>
      <w:r w:rsidR="002800C9" w:rsidRPr="00DD5032">
        <w:rPr>
          <w:rFonts w:ascii="Times New Roman" w:hAnsi="Times New Roman" w:cs="Times New Roman"/>
        </w:rPr>
        <w:t xml:space="preserve"> and insinuates a pervasive habitus</w:t>
      </w:r>
      <w:r w:rsidR="000F2976">
        <w:rPr>
          <w:rFonts w:ascii="Times New Roman" w:hAnsi="Times New Roman" w:cs="Times New Roman"/>
        </w:rPr>
        <w:t xml:space="preserve"> </w:t>
      </w:r>
      <w:r w:rsidR="000F2976">
        <w:rPr>
          <w:rFonts w:ascii="Times New Roman" w:hAnsi="Times New Roman" w:cs="Times New Roman"/>
        </w:rPr>
        <w:fldChar w:fldCharType="begin"/>
      </w:r>
      <w:r w:rsidR="000F2976">
        <w:rPr>
          <w:rFonts w:ascii="Times New Roman" w:hAnsi="Times New Roman" w:cs="Times New Roman"/>
        </w:rPr>
        <w:instrText xml:space="preserve"> ADDIN ZOTERO_ITEM CSL_CITATION {"citationID":"g51jk5acd","properties":{"formattedCitation":"(Bourdieu, 1990)","plainCitation":"(Bourdieu, 1990)"},"citationItems":[{"id":951,"uris":["http://zotero.org/users/832571/items/7RIMXERQ"],"uri":["http://zotero.org/users/832571/items/7RIMXERQ"],"itemData":{"id":951,"type":"book","title":"The logic of practice","publisher":"Polity","publisher-place":"Cambridge","number-of-pages":"333","source":"Summon, Summon 2.0","event-place":"Cambridge","ISBN":"978-0-7456-0597-5","call-number":"GN 487 B68 1990","language":"English","author":[{"family":"Bourdieu","given":"Pierre"}],"issued":{"date-parts":[["1990"]]}}}],"schema":"https://github.com/citation-style-language/schema/raw/master/csl-citation.json"} </w:instrText>
      </w:r>
      <w:r w:rsidR="000F2976">
        <w:rPr>
          <w:rFonts w:ascii="Times New Roman" w:hAnsi="Times New Roman" w:cs="Times New Roman"/>
        </w:rPr>
        <w:fldChar w:fldCharType="separate"/>
      </w:r>
      <w:r w:rsidR="000F2976">
        <w:rPr>
          <w:rFonts w:ascii="Times New Roman" w:hAnsi="Times New Roman" w:cs="Times New Roman"/>
          <w:noProof/>
        </w:rPr>
        <w:t>(Bourdieu, 1990)</w:t>
      </w:r>
      <w:r w:rsidR="000F2976">
        <w:rPr>
          <w:rFonts w:ascii="Times New Roman" w:hAnsi="Times New Roman" w:cs="Times New Roman"/>
        </w:rPr>
        <w:fldChar w:fldCharType="end"/>
      </w:r>
      <w:r w:rsidR="002800C9" w:rsidRPr="00DD5032">
        <w:rPr>
          <w:rFonts w:ascii="Times New Roman" w:hAnsi="Times New Roman" w:cs="Times New Roman"/>
        </w:rPr>
        <w:t xml:space="preserve"> in which the physica</w:t>
      </w:r>
      <w:r w:rsidR="00961A0B" w:rsidRPr="00DD5032">
        <w:rPr>
          <w:rFonts w:ascii="Times New Roman" w:hAnsi="Times New Roman" w:cs="Times New Roman"/>
        </w:rPr>
        <w:t>l and somatic dimensions of food preparati</w:t>
      </w:r>
      <w:r w:rsidR="000F2976">
        <w:rPr>
          <w:rFonts w:ascii="Times New Roman" w:hAnsi="Times New Roman" w:cs="Times New Roman"/>
        </w:rPr>
        <w:t>on is rendered irrelevant to</w:t>
      </w:r>
      <w:r w:rsidR="002800C9" w:rsidRPr="00DD5032">
        <w:rPr>
          <w:rFonts w:ascii="Times New Roman" w:hAnsi="Times New Roman" w:cs="Times New Roman"/>
        </w:rPr>
        <w:t xml:space="preserve"> eating</w:t>
      </w:r>
      <w:r w:rsidR="00961A0B" w:rsidRPr="00DD5032">
        <w:rPr>
          <w:rFonts w:ascii="Times New Roman" w:hAnsi="Times New Roman" w:cs="Times New Roman"/>
        </w:rPr>
        <w:t xml:space="preserve"> – we bypass the </w:t>
      </w:r>
      <w:proofErr w:type="spellStart"/>
      <w:r w:rsidR="00961A0B" w:rsidRPr="00DD5032">
        <w:rPr>
          <w:rFonts w:ascii="Times New Roman" w:hAnsi="Times New Roman" w:cs="Times New Roman"/>
        </w:rPr>
        <w:t>labour</w:t>
      </w:r>
      <w:proofErr w:type="spellEnd"/>
      <w:r w:rsidR="00961A0B" w:rsidRPr="00DD5032">
        <w:rPr>
          <w:rFonts w:ascii="Times New Roman" w:hAnsi="Times New Roman" w:cs="Times New Roman"/>
        </w:rPr>
        <w:t xml:space="preserve">, the immersion in dirt and grime, </w:t>
      </w:r>
      <w:r w:rsidR="0020454E" w:rsidRPr="00DD5032">
        <w:rPr>
          <w:rFonts w:ascii="Times New Roman" w:hAnsi="Times New Roman" w:cs="Times New Roman"/>
        </w:rPr>
        <w:t>and the elaborate ritual of</w:t>
      </w:r>
      <w:r w:rsidR="00961A0B" w:rsidRPr="00DD5032">
        <w:rPr>
          <w:rFonts w:ascii="Times New Roman" w:hAnsi="Times New Roman" w:cs="Times New Roman"/>
        </w:rPr>
        <w:t xml:space="preserve"> gathering and preparation</w:t>
      </w:r>
      <w:r w:rsidR="0020454E" w:rsidRPr="00DD5032">
        <w:rPr>
          <w:rFonts w:ascii="Times New Roman" w:hAnsi="Times New Roman" w:cs="Times New Roman"/>
        </w:rPr>
        <w:t xml:space="preserve"> a meal</w:t>
      </w:r>
      <w:r w:rsidR="000F2976">
        <w:rPr>
          <w:rFonts w:ascii="Times New Roman" w:hAnsi="Times New Roman" w:cs="Times New Roman"/>
        </w:rPr>
        <w:t xml:space="preserve">.  When food is easy, </w:t>
      </w:r>
      <w:r w:rsidR="008517DA">
        <w:rPr>
          <w:rFonts w:ascii="Times New Roman" w:hAnsi="Times New Roman" w:cs="Times New Roman"/>
        </w:rPr>
        <w:t>we negate</w:t>
      </w:r>
      <w:r w:rsidR="00365934" w:rsidRPr="00DD5032">
        <w:rPr>
          <w:rFonts w:ascii="Times New Roman" w:hAnsi="Times New Roman" w:cs="Times New Roman"/>
        </w:rPr>
        <w:t xml:space="preserve"> t</w:t>
      </w:r>
      <w:r w:rsidR="008517DA">
        <w:rPr>
          <w:rFonts w:ascii="Times New Roman" w:hAnsi="Times New Roman" w:cs="Times New Roman"/>
        </w:rPr>
        <w:t>he wholeness of the ecological context encompassed by the act of</w:t>
      </w:r>
      <w:r w:rsidR="0020454E" w:rsidRPr="00DD5032">
        <w:rPr>
          <w:rFonts w:ascii="Times New Roman" w:hAnsi="Times New Roman" w:cs="Times New Roman"/>
        </w:rPr>
        <w:t xml:space="preserve"> eati</w:t>
      </w:r>
      <w:r w:rsidR="000F2976">
        <w:rPr>
          <w:rFonts w:ascii="Times New Roman" w:hAnsi="Times New Roman" w:cs="Times New Roman"/>
        </w:rPr>
        <w:t>ng.  For instance, when I pull</w:t>
      </w:r>
      <w:r w:rsidR="00B9133F">
        <w:rPr>
          <w:rFonts w:ascii="Times New Roman" w:hAnsi="Times New Roman" w:cs="Times New Roman"/>
        </w:rPr>
        <w:t xml:space="preserve"> a cluster of</w:t>
      </w:r>
      <w:r w:rsidR="0020454E" w:rsidRPr="00DD5032">
        <w:rPr>
          <w:rFonts w:ascii="Times New Roman" w:hAnsi="Times New Roman" w:cs="Times New Roman"/>
        </w:rPr>
        <w:t xml:space="preserve"> mushrooms from t</w:t>
      </w:r>
      <w:r w:rsidR="000F2976">
        <w:rPr>
          <w:rFonts w:ascii="Times New Roman" w:hAnsi="Times New Roman" w:cs="Times New Roman"/>
        </w:rPr>
        <w:t>he trunk of an alder tree, I see</w:t>
      </w:r>
      <w:r w:rsidR="0020454E" w:rsidRPr="00DD5032">
        <w:rPr>
          <w:rFonts w:ascii="Times New Roman" w:hAnsi="Times New Roman" w:cs="Times New Roman"/>
        </w:rPr>
        <w:t xml:space="preserve"> the interdependence of the fungi and the sylvan landscape. The oyster shucking experience put me square in the oyster’s habitat, deep in the sand, the rocks, the cold ocean water.  Al</w:t>
      </w:r>
      <w:r w:rsidR="00BA746B" w:rsidRPr="00DD5032">
        <w:rPr>
          <w:rFonts w:ascii="Times New Roman" w:hAnsi="Times New Roman" w:cs="Times New Roman"/>
        </w:rPr>
        <w:t xml:space="preserve">l of these experiences circumscribe </w:t>
      </w:r>
      <w:r w:rsidR="0020454E" w:rsidRPr="00DD5032">
        <w:rPr>
          <w:rFonts w:ascii="Times New Roman" w:hAnsi="Times New Roman" w:cs="Times New Roman"/>
        </w:rPr>
        <w:t xml:space="preserve">the </w:t>
      </w:r>
      <w:r w:rsidR="00BA746B" w:rsidRPr="00DD5032">
        <w:rPr>
          <w:rFonts w:ascii="Times New Roman" w:hAnsi="Times New Roman" w:cs="Times New Roman"/>
        </w:rPr>
        <w:t>contexts from which food springs.  The mushroom has its own home – a space of relations with other organisms that support each other’s flourishing, a</w:t>
      </w:r>
      <w:r w:rsidR="00365934" w:rsidRPr="00DD5032">
        <w:rPr>
          <w:rFonts w:ascii="Times New Roman" w:hAnsi="Times New Roman" w:cs="Times New Roman"/>
        </w:rPr>
        <w:t xml:space="preserve"> space in which I am a guest</w:t>
      </w:r>
      <w:r w:rsidR="000F2976">
        <w:rPr>
          <w:rFonts w:ascii="Times New Roman" w:hAnsi="Times New Roman" w:cs="Times New Roman"/>
        </w:rPr>
        <w:t>,</w:t>
      </w:r>
      <w:r w:rsidR="00365934" w:rsidRPr="00DD5032">
        <w:rPr>
          <w:rFonts w:ascii="Times New Roman" w:hAnsi="Times New Roman" w:cs="Times New Roman"/>
        </w:rPr>
        <w:t xml:space="preserve"> imploring the gift of </w:t>
      </w:r>
      <w:r w:rsidR="00BA746B" w:rsidRPr="00DD5032">
        <w:rPr>
          <w:rFonts w:ascii="Times New Roman" w:hAnsi="Times New Roman" w:cs="Times New Roman"/>
        </w:rPr>
        <w:t>sustenance. These ecological spaces demand a qualit</w:t>
      </w:r>
      <w:r w:rsidR="00B9133F">
        <w:rPr>
          <w:rFonts w:ascii="Times New Roman" w:hAnsi="Times New Roman" w:cs="Times New Roman"/>
        </w:rPr>
        <w:t>y of awareness and comportment. W</w:t>
      </w:r>
      <w:r w:rsidR="00BA746B" w:rsidRPr="00DD5032">
        <w:rPr>
          <w:rFonts w:ascii="Times New Roman" w:hAnsi="Times New Roman" w:cs="Times New Roman"/>
        </w:rPr>
        <w:t>hen foraging in the forest, I prime my senses and sharpen my attention</w:t>
      </w:r>
      <w:r w:rsidR="00BC1A0F" w:rsidRPr="00DD5032">
        <w:rPr>
          <w:rFonts w:ascii="Times New Roman" w:hAnsi="Times New Roman" w:cs="Times New Roman"/>
        </w:rPr>
        <w:t>; I soften my body and negotiate the woodland slopes with care</w:t>
      </w:r>
      <w:r w:rsidR="00365934" w:rsidRPr="00DD5032">
        <w:rPr>
          <w:rFonts w:ascii="Times New Roman" w:hAnsi="Times New Roman" w:cs="Times New Roman"/>
        </w:rPr>
        <w:t>.  Attention is</w:t>
      </w:r>
      <w:r w:rsidR="00BA746B" w:rsidRPr="00DD5032">
        <w:rPr>
          <w:rFonts w:ascii="Times New Roman" w:hAnsi="Times New Roman" w:cs="Times New Roman"/>
        </w:rPr>
        <w:t xml:space="preserve"> the price of admission.  I must undergo a certai</w:t>
      </w:r>
      <w:r w:rsidR="00BC1A0F" w:rsidRPr="00DD5032">
        <w:rPr>
          <w:rFonts w:ascii="Times New Roman" w:hAnsi="Times New Roman" w:cs="Times New Roman"/>
        </w:rPr>
        <w:t>n adjustment to my state of being in order to traverse</w:t>
      </w:r>
      <w:r w:rsidR="00BA746B" w:rsidRPr="00DD5032">
        <w:rPr>
          <w:rFonts w:ascii="Times New Roman" w:hAnsi="Times New Roman" w:cs="Times New Roman"/>
        </w:rPr>
        <w:t xml:space="preserve"> into this ecolog</w:t>
      </w:r>
      <w:r w:rsidR="00BC1A0F" w:rsidRPr="00DD5032">
        <w:rPr>
          <w:rFonts w:ascii="Times New Roman" w:hAnsi="Times New Roman" w:cs="Times New Roman"/>
        </w:rPr>
        <w:t>ical sp</w:t>
      </w:r>
      <w:r w:rsidR="000F2976">
        <w:rPr>
          <w:rFonts w:ascii="Times New Roman" w:hAnsi="Times New Roman" w:cs="Times New Roman"/>
        </w:rPr>
        <w:t>ace – the land demands a</w:t>
      </w:r>
      <w:r w:rsidR="00BA746B" w:rsidRPr="00DD5032">
        <w:rPr>
          <w:rFonts w:ascii="Times New Roman" w:hAnsi="Times New Roman" w:cs="Times New Roman"/>
        </w:rPr>
        <w:t xml:space="preserve"> way of being</w:t>
      </w:r>
      <w:r w:rsidR="00BC1A0F" w:rsidRPr="00DD5032">
        <w:rPr>
          <w:rFonts w:ascii="Times New Roman" w:hAnsi="Times New Roman" w:cs="Times New Roman"/>
        </w:rPr>
        <w:t>, en</w:t>
      </w:r>
      <w:r w:rsidR="00B9133F">
        <w:rPr>
          <w:rFonts w:ascii="Times New Roman" w:hAnsi="Times New Roman" w:cs="Times New Roman"/>
        </w:rPr>
        <w:t>listing me in a specific form of</w:t>
      </w:r>
      <w:r w:rsidR="00BC1A0F" w:rsidRPr="00DD5032">
        <w:rPr>
          <w:rFonts w:ascii="Times New Roman" w:hAnsi="Times New Roman" w:cs="Times New Roman"/>
        </w:rPr>
        <w:t xml:space="preserve"> partic</w:t>
      </w:r>
      <w:r w:rsidR="000F2976">
        <w:rPr>
          <w:rFonts w:ascii="Times New Roman" w:hAnsi="Times New Roman" w:cs="Times New Roman"/>
        </w:rPr>
        <w:t>ipation.</w:t>
      </w:r>
      <w:r w:rsidR="00365934" w:rsidRPr="00DD5032">
        <w:rPr>
          <w:rFonts w:ascii="Times New Roman" w:hAnsi="Times New Roman" w:cs="Times New Roman"/>
        </w:rPr>
        <w:t xml:space="preserve"> I</w:t>
      </w:r>
      <w:r w:rsidR="00BC1A0F" w:rsidRPr="00DD5032">
        <w:rPr>
          <w:rFonts w:ascii="Times New Roman" w:hAnsi="Times New Roman" w:cs="Times New Roman"/>
        </w:rPr>
        <w:t xml:space="preserve"> must submit to the land in exchange for its bounty.  Prolonged engagement </w:t>
      </w:r>
      <w:r w:rsidR="008517DA">
        <w:rPr>
          <w:rFonts w:ascii="Times New Roman" w:hAnsi="Times New Roman" w:cs="Times New Roman"/>
        </w:rPr>
        <w:t>in this kind of activity sees me</w:t>
      </w:r>
      <w:r w:rsidR="00BC1A0F" w:rsidRPr="00DD5032">
        <w:rPr>
          <w:rFonts w:ascii="Times New Roman" w:hAnsi="Times New Roman" w:cs="Times New Roman"/>
        </w:rPr>
        <w:t xml:space="preserve"> becoming a creature of the forest, the ocean, the marshes, wherever the next delicacy awaits. </w:t>
      </w:r>
    </w:p>
    <w:p w14:paraId="01191CB3" w14:textId="02A23B77" w:rsidR="00987DEA" w:rsidRDefault="00365934" w:rsidP="00DB0730">
      <w:pPr>
        <w:spacing w:line="276" w:lineRule="auto"/>
        <w:rPr>
          <w:rFonts w:ascii="Times New Roman" w:hAnsi="Times New Roman" w:cs="Times New Roman"/>
        </w:rPr>
      </w:pPr>
      <w:r w:rsidRPr="00DD5032">
        <w:rPr>
          <w:rFonts w:ascii="Times New Roman" w:hAnsi="Times New Roman" w:cs="Times New Roman"/>
        </w:rPr>
        <w:tab/>
      </w:r>
      <w:r w:rsidR="00BC1A0F" w:rsidRPr="00DD5032">
        <w:rPr>
          <w:rFonts w:ascii="Times New Roman" w:hAnsi="Times New Roman" w:cs="Times New Roman"/>
        </w:rPr>
        <w:t>The supermarket, on the other hand, abrogates this</w:t>
      </w:r>
      <w:r w:rsidRPr="00DD5032">
        <w:rPr>
          <w:rFonts w:ascii="Times New Roman" w:hAnsi="Times New Roman" w:cs="Times New Roman"/>
        </w:rPr>
        <w:t xml:space="preserve"> participatory exchange</w:t>
      </w:r>
      <w:r w:rsidR="00BC1A0F" w:rsidRPr="00DD5032">
        <w:rPr>
          <w:rFonts w:ascii="Times New Roman" w:hAnsi="Times New Roman" w:cs="Times New Roman"/>
        </w:rPr>
        <w:t xml:space="preserve">.  We walk the aisles and browse the shelves for goods that are always present to our desire and whim.  They do not call upon any somatic or mental posture, nor do they </w:t>
      </w:r>
      <w:r w:rsidR="00940A4B" w:rsidRPr="00DD5032">
        <w:rPr>
          <w:rFonts w:ascii="Times New Roman" w:hAnsi="Times New Roman" w:cs="Times New Roman"/>
        </w:rPr>
        <w:t xml:space="preserve">obtain any sense of context or relationship with a larger whole. Phenomenologically speaking, the supermarket enacts a peculiar order: goods do not have their own context – they are units that compose </w:t>
      </w:r>
      <w:proofErr w:type="gramStart"/>
      <w:r w:rsidR="00940A4B" w:rsidRPr="00DD5032">
        <w:rPr>
          <w:rFonts w:ascii="Times New Roman" w:hAnsi="Times New Roman" w:cs="Times New Roman"/>
        </w:rPr>
        <w:t xml:space="preserve">an artificial </w:t>
      </w:r>
      <w:r w:rsidR="00A54DBA" w:rsidRPr="00DD5032">
        <w:rPr>
          <w:rFonts w:ascii="Times New Roman" w:hAnsi="Times New Roman" w:cs="Times New Roman"/>
        </w:rPr>
        <w:t>environs</w:t>
      </w:r>
      <w:proofErr w:type="gramEnd"/>
      <w:r w:rsidR="00A54DBA" w:rsidRPr="00DD5032">
        <w:rPr>
          <w:rFonts w:ascii="Times New Roman" w:hAnsi="Times New Roman" w:cs="Times New Roman"/>
        </w:rPr>
        <w:t xml:space="preserve"> in which the human finds her every need and whim gratified without the least demand on her person.  </w:t>
      </w:r>
      <w:r w:rsidR="00A54DBA" w:rsidRPr="000F2976">
        <w:rPr>
          <w:rFonts w:ascii="Times New Roman" w:hAnsi="Times New Roman" w:cs="Times New Roman"/>
        </w:rPr>
        <w:t>The supermark</w:t>
      </w:r>
      <w:r w:rsidR="000F2976">
        <w:rPr>
          <w:rFonts w:ascii="Times New Roman" w:hAnsi="Times New Roman" w:cs="Times New Roman"/>
        </w:rPr>
        <w:t xml:space="preserve">et seems </w:t>
      </w:r>
      <w:r w:rsidR="008517DA">
        <w:rPr>
          <w:rFonts w:ascii="Times New Roman" w:hAnsi="Times New Roman" w:cs="Times New Roman"/>
        </w:rPr>
        <w:t>to say that everything</w:t>
      </w:r>
      <w:r w:rsidR="000F2976">
        <w:rPr>
          <w:rFonts w:ascii="Times New Roman" w:hAnsi="Times New Roman" w:cs="Times New Roman"/>
        </w:rPr>
        <w:t xml:space="preserve"> serve</w:t>
      </w:r>
      <w:r w:rsidR="008517DA">
        <w:rPr>
          <w:rFonts w:ascii="Times New Roman" w:hAnsi="Times New Roman" w:cs="Times New Roman"/>
        </w:rPr>
        <w:t>s</w:t>
      </w:r>
      <w:r w:rsidR="000F2976" w:rsidRPr="000F2976">
        <w:rPr>
          <w:rFonts w:ascii="Times New Roman" w:hAnsi="Times New Roman" w:cs="Times New Roman"/>
        </w:rPr>
        <w:t xml:space="preserve"> human convenience</w:t>
      </w:r>
      <w:r w:rsidR="00341EA3" w:rsidRPr="00DD5032">
        <w:rPr>
          <w:rFonts w:ascii="Times New Roman" w:hAnsi="Times New Roman" w:cs="Times New Roman"/>
        </w:rPr>
        <w:t>, that nourishment and delectations are</w:t>
      </w:r>
      <w:r w:rsidR="000F2976">
        <w:rPr>
          <w:rFonts w:ascii="Times New Roman" w:hAnsi="Times New Roman" w:cs="Times New Roman"/>
        </w:rPr>
        <w:t xml:space="preserve"> merely a matter of course</w:t>
      </w:r>
      <w:r w:rsidR="00A54DBA" w:rsidRPr="00DD5032">
        <w:rPr>
          <w:rFonts w:ascii="Times New Roman" w:hAnsi="Times New Roman" w:cs="Times New Roman"/>
        </w:rPr>
        <w:t>.  I think this</w:t>
      </w:r>
      <w:r w:rsidR="000F2976">
        <w:rPr>
          <w:rFonts w:ascii="Times New Roman" w:hAnsi="Times New Roman" w:cs="Times New Roman"/>
        </w:rPr>
        <w:t xml:space="preserve"> kind of distortion of ecological relationships</w:t>
      </w:r>
      <w:r w:rsidR="00341EA3" w:rsidRPr="00DD5032">
        <w:rPr>
          <w:rFonts w:ascii="Times New Roman" w:hAnsi="Times New Roman" w:cs="Times New Roman"/>
        </w:rPr>
        <w:t xml:space="preserve"> can be </w:t>
      </w:r>
      <w:r w:rsidR="00341EA3" w:rsidRPr="00DD5032">
        <w:rPr>
          <w:rFonts w:ascii="Times New Roman" w:hAnsi="Times New Roman" w:cs="Times New Roman"/>
        </w:rPr>
        <w:lastRenderedPageBreak/>
        <w:t>detrimental to our identity as an earthly species</w:t>
      </w:r>
      <w:r w:rsidR="00A54DBA" w:rsidRPr="00DD5032">
        <w:rPr>
          <w:rFonts w:ascii="Times New Roman" w:hAnsi="Times New Roman" w:cs="Times New Roman"/>
        </w:rPr>
        <w:t>; it disposes us to an expectation of ease, makes us</w:t>
      </w:r>
      <w:r w:rsidR="000F2976">
        <w:rPr>
          <w:rFonts w:ascii="Times New Roman" w:hAnsi="Times New Roman" w:cs="Times New Roman"/>
        </w:rPr>
        <w:t xml:space="preserve"> adverse to the ecological mutuality</w:t>
      </w:r>
      <w:r w:rsidR="00A54DBA" w:rsidRPr="00DD5032">
        <w:rPr>
          <w:rFonts w:ascii="Times New Roman" w:hAnsi="Times New Roman" w:cs="Times New Roman"/>
        </w:rPr>
        <w:t xml:space="preserve"> that demands an exchange of physica</w:t>
      </w:r>
      <w:r w:rsidR="004E4323" w:rsidRPr="00DD5032">
        <w:rPr>
          <w:rFonts w:ascii="Times New Roman" w:hAnsi="Times New Roman" w:cs="Times New Roman"/>
        </w:rPr>
        <w:t xml:space="preserve">l </w:t>
      </w:r>
      <w:proofErr w:type="spellStart"/>
      <w:r w:rsidR="004E4323" w:rsidRPr="00DD5032">
        <w:rPr>
          <w:rFonts w:ascii="Times New Roman" w:hAnsi="Times New Roman" w:cs="Times New Roman"/>
        </w:rPr>
        <w:t>labour</w:t>
      </w:r>
      <w:proofErr w:type="spellEnd"/>
      <w:r w:rsidR="004E4323" w:rsidRPr="00DD5032">
        <w:rPr>
          <w:rFonts w:ascii="Times New Roman" w:hAnsi="Times New Roman" w:cs="Times New Roman"/>
        </w:rPr>
        <w:t xml:space="preserve"> for sustenance.  To this end, I think foraging experiences can provide an insightful contrast to our engrained habitus, and our acculturation within the artificial purlieus we have constructed, which reinforce the centrality of the human in a more-than-human world.</w:t>
      </w:r>
    </w:p>
    <w:p w14:paraId="24CFFBFB" w14:textId="77777777" w:rsidR="00DB0730" w:rsidRPr="00DD5032" w:rsidRDefault="00DB0730" w:rsidP="00DB0730">
      <w:pPr>
        <w:spacing w:line="276" w:lineRule="auto"/>
        <w:rPr>
          <w:rFonts w:ascii="Times New Roman" w:hAnsi="Times New Roman" w:cs="Times New Roman"/>
        </w:rPr>
      </w:pPr>
    </w:p>
    <w:p w14:paraId="22A2117E" w14:textId="5A02850E" w:rsidR="004E4323" w:rsidRDefault="004E4323" w:rsidP="00DB0730">
      <w:pPr>
        <w:spacing w:line="276" w:lineRule="auto"/>
        <w:rPr>
          <w:rFonts w:ascii="Times New Roman" w:hAnsi="Times New Roman" w:cs="Times New Roman"/>
        </w:rPr>
      </w:pPr>
      <w:r w:rsidRPr="00DD5032">
        <w:rPr>
          <w:rFonts w:ascii="Times New Roman" w:hAnsi="Times New Roman" w:cs="Times New Roman"/>
        </w:rPr>
        <w:t>HB:</w:t>
      </w:r>
      <w:r w:rsidR="00C15A63" w:rsidRPr="00DD5032">
        <w:rPr>
          <w:rFonts w:ascii="Times New Roman" w:hAnsi="Times New Roman" w:cs="Times New Roman"/>
        </w:rPr>
        <w:t xml:space="preserve"> </w:t>
      </w:r>
      <w:r w:rsidR="00C15A63" w:rsidRPr="000F2976">
        <w:rPr>
          <w:rFonts w:ascii="Times New Roman" w:hAnsi="Times New Roman" w:cs="Times New Roman"/>
        </w:rPr>
        <w:t>Well-s</w:t>
      </w:r>
      <w:r w:rsidR="008517DA">
        <w:rPr>
          <w:rFonts w:ascii="Times New Roman" w:hAnsi="Times New Roman" w:cs="Times New Roman"/>
        </w:rPr>
        <w:t>aid!</w:t>
      </w:r>
      <w:r w:rsidR="00C15A63" w:rsidRPr="000F2976">
        <w:rPr>
          <w:rFonts w:ascii="Times New Roman" w:hAnsi="Times New Roman" w:cs="Times New Roman"/>
        </w:rPr>
        <w:t xml:space="preserve"> Foraging would be a medicine specific for this ailing civilization that has lost, literally, its senses, and mired itself in thick and deep delusion. Foraging can be seen as eating our way into a revolution. A form of activism, yes?</w:t>
      </w:r>
      <w:r w:rsidR="00AD27CC">
        <w:rPr>
          <w:rFonts w:ascii="Times New Roman" w:hAnsi="Times New Roman" w:cs="Times New Roman"/>
        </w:rPr>
        <w:t xml:space="preserve"> </w:t>
      </w:r>
      <w:r w:rsidR="00AD27CC" w:rsidRPr="0015099D">
        <w:rPr>
          <w:rFonts w:ascii="Times New Roman" w:hAnsi="Times New Roman" w:cs="Times New Roman"/>
        </w:rPr>
        <w:t>How about “edible activism”?</w:t>
      </w:r>
    </w:p>
    <w:p w14:paraId="2DB755C2" w14:textId="77777777" w:rsidR="00DB0730" w:rsidRPr="00DD5032" w:rsidRDefault="00DB0730" w:rsidP="00DB0730">
      <w:pPr>
        <w:spacing w:line="276" w:lineRule="auto"/>
        <w:rPr>
          <w:rFonts w:ascii="Times New Roman" w:hAnsi="Times New Roman" w:cs="Times New Roman"/>
        </w:rPr>
      </w:pPr>
    </w:p>
    <w:p w14:paraId="7932FE15" w14:textId="6D61CDFD" w:rsidR="00341EA3" w:rsidRPr="00DD5032" w:rsidRDefault="00341EA3" w:rsidP="00DB0730">
      <w:pPr>
        <w:spacing w:line="276" w:lineRule="auto"/>
        <w:rPr>
          <w:rFonts w:ascii="Times New Roman" w:hAnsi="Times New Roman" w:cs="Times New Roman"/>
        </w:rPr>
      </w:pPr>
      <w:r w:rsidRPr="00DD5032">
        <w:rPr>
          <w:rFonts w:ascii="Times New Roman" w:hAnsi="Times New Roman" w:cs="Times New Roman"/>
        </w:rPr>
        <w:t xml:space="preserve">DC: </w:t>
      </w:r>
      <w:r w:rsidR="00AD27CC">
        <w:rPr>
          <w:rFonts w:ascii="Times New Roman" w:hAnsi="Times New Roman" w:cs="Times New Roman"/>
        </w:rPr>
        <w:t>Sure</w:t>
      </w:r>
      <w:r w:rsidR="00AD27CC" w:rsidRPr="0015099D">
        <w:rPr>
          <w:rFonts w:ascii="Times New Roman" w:hAnsi="Times New Roman" w:cs="Times New Roman"/>
        </w:rPr>
        <w:t>!</w:t>
      </w:r>
      <w:r w:rsidR="000F2976">
        <w:rPr>
          <w:rFonts w:ascii="Times New Roman" w:hAnsi="Times New Roman" w:cs="Times New Roman"/>
        </w:rPr>
        <w:t xml:space="preserve"> However, </w:t>
      </w:r>
      <w:r w:rsidR="00FC197C" w:rsidRPr="00DD5032">
        <w:rPr>
          <w:rFonts w:ascii="Times New Roman" w:hAnsi="Times New Roman" w:cs="Times New Roman"/>
        </w:rPr>
        <w:t xml:space="preserve">I’ve always thought of “activism” as a heavy word.  Activists are blasted by water cannons, choked by smoke bombs, arrested </w:t>
      </w:r>
      <w:proofErr w:type="spellStart"/>
      <w:r w:rsidR="00FC197C" w:rsidRPr="00DD5032">
        <w:rPr>
          <w:rFonts w:ascii="Times New Roman" w:hAnsi="Times New Roman" w:cs="Times New Roman"/>
          <w:i/>
        </w:rPr>
        <w:t>en</w:t>
      </w:r>
      <w:proofErr w:type="spellEnd"/>
      <w:r w:rsidR="00C15A63" w:rsidRPr="00DD5032">
        <w:rPr>
          <w:rFonts w:ascii="Times New Roman" w:hAnsi="Times New Roman" w:cs="Times New Roman"/>
          <w:i/>
        </w:rPr>
        <w:t xml:space="preserve"> </w:t>
      </w:r>
      <w:r w:rsidR="00FC197C" w:rsidRPr="00DD5032">
        <w:rPr>
          <w:rFonts w:ascii="Times New Roman" w:hAnsi="Times New Roman" w:cs="Times New Roman"/>
          <w:i/>
        </w:rPr>
        <w:t>mass</w:t>
      </w:r>
      <w:r w:rsidR="00FC197C" w:rsidRPr="00DD5032">
        <w:rPr>
          <w:rFonts w:ascii="Times New Roman" w:hAnsi="Times New Roman" w:cs="Times New Roman"/>
        </w:rPr>
        <w:t>, sometimes assassinated for the challenge they pose to the establishment.  However</w:t>
      </w:r>
      <w:r w:rsidRPr="00DD5032">
        <w:rPr>
          <w:rFonts w:ascii="Times New Roman" w:hAnsi="Times New Roman" w:cs="Times New Roman"/>
        </w:rPr>
        <w:t xml:space="preserve">, </w:t>
      </w:r>
      <w:r w:rsidRPr="00DD5032">
        <w:rPr>
          <w:rFonts w:ascii="Times New Roman" w:hAnsi="Times New Roman" w:cs="Times New Roman"/>
          <w:i/>
        </w:rPr>
        <w:t>edible activism</w:t>
      </w:r>
      <w:r w:rsidR="000C0D43">
        <w:rPr>
          <w:rFonts w:ascii="Times New Roman" w:hAnsi="Times New Roman" w:cs="Times New Roman"/>
        </w:rPr>
        <w:t xml:space="preserve"> can be</w:t>
      </w:r>
      <w:r w:rsidRPr="00DD5032">
        <w:rPr>
          <w:rFonts w:ascii="Times New Roman" w:hAnsi="Times New Roman" w:cs="Times New Roman"/>
        </w:rPr>
        <w:t xml:space="preserve"> a play</w:t>
      </w:r>
      <w:r w:rsidR="00A92EB2" w:rsidRPr="00DD5032">
        <w:rPr>
          <w:rFonts w:ascii="Times New Roman" w:hAnsi="Times New Roman" w:cs="Times New Roman"/>
        </w:rPr>
        <w:t>ful, celebratory</w:t>
      </w:r>
      <w:r w:rsidRPr="00DD5032">
        <w:rPr>
          <w:rFonts w:ascii="Times New Roman" w:hAnsi="Times New Roman" w:cs="Times New Roman"/>
        </w:rPr>
        <w:t xml:space="preserve"> way of carving out space for other possible w</w:t>
      </w:r>
      <w:r w:rsidR="00FC197C" w:rsidRPr="00DD5032">
        <w:rPr>
          <w:rFonts w:ascii="Times New Roman" w:hAnsi="Times New Roman" w:cs="Times New Roman"/>
        </w:rPr>
        <w:t>ays of living in the midst of</w:t>
      </w:r>
      <w:r w:rsidRPr="00DD5032">
        <w:rPr>
          <w:rFonts w:ascii="Times New Roman" w:hAnsi="Times New Roman" w:cs="Times New Roman"/>
        </w:rPr>
        <w:t xml:space="preserve"> industrial-agricultural domina</w:t>
      </w:r>
      <w:r w:rsidR="000C0D43">
        <w:rPr>
          <w:rFonts w:ascii="Times New Roman" w:hAnsi="Times New Roman" w:cs="Times New Roman"/>
        </w:rPr>
        <w:t>tion.  Edible activism might</w:t>
      </w:r>
      <w:r w:rsidR="00A92EB2" w:rsidRPr="00DD5032">
        <w:rPr>
          <w:rFonts w:ascii="Times New Roman" w:hAnsi="Times New Roman" w:cs="Times New Roman"/>
        </w:rPr>
        <w:t xml:space="preserve"> not</w:t>
      </w:r>
      <w:r w:rsidRPr="00DD5032">
        <w:rPr>
          <w:rFonts w:ascii="Times New Roman" w:hAnsi="Times New Roman" w:cs="Times New Roman"/>
        </w:rPr>
        <w:t xml:space="preserve"> be thought of as an outright challenge</w:t>
      </w:r>
      <w:r w:rsidR="00A92EB2" w:rsidRPr="00DD5032">
        <w:rPr>
          <w:rFonts w:ascii="Times New Roman" w:hAnsi="Times New Roman" w:cs="Times New Roman"/>
        </w:rPr>
        <w:t xml:space="preserve"> to the status quo</w:t>
      </w:r>
      <w:r w:rsidRPr="00DD5032">
        <w:rPr>
          <w:rFonts w:ascii="Times New Roman" w:hAnsi="Times New Roman" w:cs="Times New Roman"/>
        </w:rPr>
        <w:t>, a daring defiance of the prevailing food system</w:t>
      </w:r>
      <w:r w:rsidR="00FC197C" w:rsidRPr="00DD5032">
        <w:rPr>
          <w:rFonts w:ascii="Times New Roman" w:hAnsi="Times New Roman" w:cs="Times New Roman"/>
        </w:rPr>
        <w:t>, as if we are</w:t>
      </w:r>
      <w:r w:rsidR="00A92EB2" w:rsidRPr="00DD5032">
        <w:rPr>
          <w:rFonts w:ascii="Times New Roman" w:hAnsi="Times New Roman" w:cs="Times New Roman"/>
        </w:rPr>
        <w:t xml:space="preserve"> poised to march the streets and brace ourselves against</w:t>
      </w:r>
      <w:r w:rsidR="0015099D">
        <w:rPr>
          <w:rFonts w:ascii="Times New Roman" w:hAnsi="Times New Roman" w:cs="Times New Roman"/>
        </w:rPr>
        <w:t xml:space="preserve"> riot police</w:t>
      </w:r>
      <w:r w:rsidRPr="00DD5032">
        <w:rPr>
          <w:rFonts w:ascii="Times New Roman" w:hAnsi="Times New Roman" w:cs="Times New Roman"/>
        </w:rPr>
        <w:t xml:space="preserve">.  Instead, it is a wistful, delightful experiment in reacquainting ourselves with the primordial bounty of the earth.  </w:t>
      </w:r>
      <w:r w:rsidR="00A92EB2" w:rsidRPr="00DD5032">
        <w:rPr>
          <w:rFonts w:ascii="Times New Roman" w:hAnsi="Times New Roman" w:cs="Times New Roman"/>
        </w:rPr>
        <w:t xml:space="preserve">We can start by plucking a few sprigs of </w:t>
      </w:r>
      <w:r w:rsidR="00FC197C" w:rsidRPr="00DD5032">
        <w:rPr>
          <w:rFonts w:ascii="Times New Roman" w:hAnsi="Times New Roman" w:cs="Times New Roman"/>
        </w:rPr>
        <w:t xml:space="preserve">spruce to make spruce tea, or wading </w:t>
      </w:r>
      <w:r w:rsidR="00A92EB2" w:rsidRPr="00DD5032">
        <w:rPr>
          <w:rFonts w:ascii="Times New Roman" w:hAnsi="Times New Roman" w:cs="Times New Roman"/>
        </w:rPr>
        <w:t>to the island in the middle of shallow lake to taste some blackberries.  It’s about becoming acquainted with elders, the keepers of ancient knowledge, spending time under the sky, passing an afternoon in quiet conversation while sampling the delights of the field.</w:t>
      </w:r>
      <w:r w:rsidR="00FC197C" w:rsidRPr="00DD5032">
        <w:rPr>
          <w:rFonts w:ascii="Times New Roman" w:hAnsi="Times New Roman" w:cs="Times New Roman"/>
        </w:rPr>
        <w:t xml:space="preserve"> In doing this, we learn perhaps for the first time that there is indeed such a thing as a free lunch, that such a meal may be more satisfying.</w:t>
      </w:r>
    </w:p>
    <w:p w14:paraId="359272A0" w14:textId="5C284CEF" w:rsidR="00FC197C" w:rsidRDefault="00FC197C" w:rsidP="00DB0730">
      <w:pPr>
        <w:spacing w:line="276" w:lineRule="auto"/>
        <w:rPr>
          <w:rFonts w:ascii="Times New Roman" w:hAnsi="Times New Roman" w:cs="Times New Roman"/>
        </w:rPr>
      </w:pPr>
      <w:r w:rsidRPr="00DD5032">
        <w:rPr>
          <w:rFonts w:ascii="Times New Roman" w:hAnsi="Times New Roman" w:cs="Times New Roman"/>
        </w:rPr>
        <w:tab/>
        <w:t xml:space="preserve">Foraging, as a form of edible activism, can serve as a contrapuntal narrative to the pervasive habitus </w:t>
      </w:r>
      <w:r w:rsidR="00E15D2B" w:rsidRPr="00DD5032">
        <w:rPr>
          <w:rFonts w:ascii="Times New Roman" w:hAnsi="Times New Roman" w:cs="Times New Roman"/>
        </w:rPr>
        <w:t>formed under the auspices of the industrial agriculture complex. By “contrapuntal</w:t>
      </w:r>
      <w:r w:rsidR="00ED495C" w:rsidRPr="00DD5032">
        <w:rPr>
          <w:rFonts w:ascii="Times New Roman" w:hAnsi="Times New Roman" w:cs="Times New Roman"/>
        </w:rPr>
        <w:t>,”</w:t>
      </w:r>
      <w:r w:rsidR="00E15D2B" w:rsidRPr="00DD5032">
        <w:rPr>
          <w:rFonts w:ascii="Times New Roman" w:hAnsi="Times New Roman" w:cs="Times New Roman"/>
        </w:rPr>
        <w:t xml:space="preserve"> I mean the counterpoint form of musical composition, where two independent melodies are played simultaneously.  The melodic lines may spread apart or interweave, at times generating tension and at other</w:t>
      </w:r>
      <w:r w:rsidR="00981BF7">
        <w:rPr>
          <w:rFonts w:ascii="Times New Roman" w:hAnsi="Times New Roman" w:cs="Times New Roman"/>
        </w:rPr>
        <w:t>s producing</w:t>
      </w:r>
      <w:r w:rsidR="00E15D2B" w:rsidRPr="00DD5032">
        <w:rPr>
          <w:rFonts w:ascii="Times New Roman" w:hAnsi="Times New Roman" w:cs="Times New Roman"/>
        </w:rPr>
        <w:t xml:space="preserve"> harmony.  A musical counterpoint is not a direct</w:t>
      </w:r>
      <w:r w:rsidR="00981BF7">
        <w:rPr>
          <w:rFonts w:ascii="Times New Roman" w:hAnsi="Times New Roman" w:cs="Times New Roman"/>
        </w:rPr>
        <w:t xml:space="preserve"> binary opposition, but another</w:t>
      </w:r>
      <w:r w:rsidR="006A5EB7">
        <w:rPr>
          <w:rFonts w:ascii="Times New Roman" w:hAnsi="Times New Roman" w:cs="Times New Roman"/>
        </w:rPr>
        <w:t xml:space="preserve"> sonic dimension</w:t>
      </w:r>
      <w:r w:rsidR="009F1381" w:rsidRPr="00DD5032">
        <w:rPr>
          <w:rFonts w:ascii="Times New Roman" w:hAnsi="Times New Roman" w:cs="Times New Roman"/>
        </w:rPr>
        <w:t xml:space="preserve"> that introduces further</w:t>
      </w:r>
      <w:r w:rsidR="00E15D2B" w:rsidRPr="00DD5032">
        <w:rPr>
          <w:rFonts w:ascii="Times New Roman" w:hAnsi="Times New Roman" w:cs="Times New Roman"/>
        </w:rPr>
        <w:t xml:space="preserve"> emotional an</w:t>
      </w:r>
      <w:r w:rsidR="006A5EB7">
        <w:rPr>
          <w:rFonts w:ascii="Times New Roman" w:hAnsi="Times New Roman" w:cs="Times New Roman"/>
        </w:rPr>
        <w:t>d aesthetic texture to a</w:t>
      </w:r>
      <w:r w:rsidR="00E15D2B" w:rsidRPr="00DD5032">
        <w:rPr>
          <w:rFonts w:ascii="Times New Roman" w:hAnsi="Times New Roman" w:cs="Times New Roman"/>
        </w:rPr>
        <w:t xml:space="preserve"> composition.  I think of edib</w:t>
      </w:r>
      <w:r w:rsidR="009F1381" w:rsidRPr="00DD5032">
        <w:rPr>
          <w:rFonts w:ascii="Times New Roman" w:hAnsi="Times New Roman" w:cs="Times New Roman"/>
        </w:rPr>
        <w:t>le activism in the same way – I</w:t>
      </w:r>
      <w:r w:rsidR="00E15D2B" w:rsidRPr="00DD5032">
        <w:rPr>
          <w:rFonts w:ascii="Times New Roman" w:hAnsi="Times New Roman" w:cs="Times New Roman"/>
        </w:rPr>
        <w:t xml:space="preserve"> do not expect foraging at this point in human history </w:t>
      </w:r>
      <w:r w:rsidR="009F1381" w:rsidRPr="00DD5032">
        <w:rPr>
          <w:rFonts w:ascii="Times New Roman" w:hAnsi="Times New Roman" w:cs="Times New Roman"/>
        </w:rPr>
        <w:t>to replace mass agriculture; rather,</w:t>
      </w:r>
      <w:r w:rsidR="006A5EB7">
        <w:rPr>
          <w:rFonts w:ascii="Times New Roman" w:hAnsi="Times New Roman" w:cs="Times New Roman"/>
        </w:rPr>
        <w:t xml:space="preserve"> it is a way to tease, stretch and </w:t>
      </w:r>
      <w:proofErr w:type="spellStart"/>
      <w:r w:rsidR="006A5EB7">
        <w:rPr>
          <w:rFonts w:ascii="Times New Roman" w:hAnsi="Times New Roman" w:cs="Times New Roman"/>
        </w:rPr>
        <w:t>colour</w:t>
      </w:r>
      <w:proofErr w:type="spellEnd"/>
      <w:r w:rsidR="00E15D2B" w:rsidRPr="00DD5032">
        <w:rPr>
          <w:rFonts w:ascii="Times New Roman" w:hAnsi="Times New Roman" w:cs="Times New Roman"/>
        </w:rPr>
        <w:t xml:space="preserve"> our experience of the earth as ecological beings.  We are conditioning our views and ingrained habits toward a more expansive </w:t>
      </w:r>
      <w:r w:rsidR="009F1381" w:rsidRPr="00DD5032">
        <w:rPr>
          <w:rFonts w:ascii="Times New Roman" w:hAnsi="Times New Roman" w:cs="Times New Roman"/>
        </w:rPr>
        <w:t>participation with the earth’s inherent fecundity.</w:t>
      </w:r>
    </w:p>
    <w:p w14:paraId="111C4791" w14:textId="77777777" w:rsidR="00DB0730" w:rsidRPr="00DD5032" w:rsidRDefault="00DB0730" w:rsidP="00DB0730">
      <w:pPr>
        <w:spacing w:line="276" w:lineRule="auto"/>
        <w:rPr>
          <w:rFonts w:ascii="Times New Roman" w:hAnsi="Times New Roman" w:cs="Times New Roman"/>
        </w:rPr>
      </w:pPr>
    </w:p>
    <w:p w14:paraId="15D04167" w14:textId="04F237E2" w:rsidR="009F1381" w:rsidRDefault="009F1381" w:rsidP="00DB0730">
      <w:pPr>
        <w:spacing w:line="276" w:lineRule="auto"/>
        <w:rPr>
          <w:rFonts w:ascii="Times New Roman" w:hAnsi="Times New Roman" w:cs="Times New Roman"/>
        </w:rPr>
      </w:pPr>
      <w:r w:rsidRPr="00DD5032">
        <w:rPr>
          <w:rFonts w:ascii="Times New Roman" w:hAnsi="Times New Roman" w:cs="Times New Roman"/>
        </w:rPr>
        <w:t>HB:</w:t>
      </w:r>
      <w:r w:rsidR="00ED495C" w:rsidRPr="00DD5032">
        <w:rPr>
          <w:rFonts w:ascii="Times New Roman" w:hAnsi="Times New Roman" w:cs="Times New Roman"/>
        </w:rPr>
        <w:t xml:space="preserve"> Yes! “Free” in your “free lunch” has a wh</w:t>
      </w:r>
      <w:r w:rsidR="00AD27CC">
        <w:rPr>
          <w:rFonts w:ascii="Times New Roman" w:hAnsi="Times New Roman" w:cs="Times New Roman"/>
        </w:rPr>
        <w:t>ole lot of different meaning</w:t>
      </w:r>
      <w:r w:rsidR="00ED495C" w:rsidRPr="00DD5032">
        <w:rPr>
          <w:rFonts w:ascii="Times New Roman" w:hAnsi="Times New Roman" w:cs="Times New Roman"/>
        </w:rPr>
        <w:t xml:space="preserve"> </w:t>
      </w:r>
      <w:r w:rsidR="00ED495C" w:rsidRPr="0015099D">
        <w:rPr>
          <w:rFonts w:ascii="Times New Roman" w:hAnsi="Times New Roman" w:cs="Times New Roman"/>
        </w:rPr>
        <w:t>for me</w:t>
      </w:r>
      <w:r w:rsidR="00AD27CC" w:rsidRPr="0015099D">
        <w:rPr>
          <w:rFonts w:ascii="Times New Roman" w:hAnsi="Times New Roman" w:cs="Times New Roman"/>
        </w:rPr>
        <w:t xml:space="preserve"> now</w:t>
      </w:r>
      <w:r w:rsidR="00ED495C" w:rsidRPr="00DD5032">
        <w:rPr>
          <w:rFonts w:ascii="Times New Roman" w:hAnsi="Times New Roman" w:cs="Times New Roman"/>
        </w:rPr>
        <w:t xml:space="preserve">. ‘Free’ as a verb, meaning ‘liberating.’ Foraging as a liberating pedagogy, freeing </w:t>
      </w:r>
      <w:proofErr w:type="spellStart"/>
      <w:r w:rsidR="00ED495C" w:rsidRPr="00DD5032">
        <w:rPr>
          <w:rFonts w:ascii="Times New Roman" w:hAnsi="Times New Roman" w:cs="Times New Roman"/>
        </w:rPr>
        <w:t xml:space="preserve">our </w:t>
      </w:r>
      <w:r w:rsidR="00ED495C" w:rsidRPr="00DD5032">
        <w:rPr>
          <w:rFonts w:ascii="Times New Roman" w:hAnsi="Times New Roman" w:cs="Times New Roman"/>
        </w:rPr>
        <w:lastRenderedPageBreak/>
        <w:t>selves</w:t>
      </w:r>
      <w:proofErr w:type="spellEnd"/>
      <w:r w:rsidR="00ED495C" w:rsidRPr="00DD5032">
        <w:rPr>
          <w:rFonts w:ascii="Times New Roman" w:hAnsi="Times New Roman" w:cs="Times New Roman"/>
        </w:rPr>
        <w:t xml:space="preserve"> from t</w:t>
      </w:r>
      <w:r w:rsidR="00AD27CC">
        <w:rPr>
          <w:rFonts w:ascii="Times New Roman" w:hAnsi="Times New Roman" w:cs="Times New Roman"/>
        </w:rPr>
        <w:t>he conditioning of the industri</w:t>
      </w:r>
      <w:r w:rsidR="00ED495C" w:rsidRPr="00DD5032">
        <w:rPr>
          <w:rFonts w:ascii="Times New Roman" w:hAnsi="Times New Roman" w:cs="Times New Roman"/>
        </w:rPr>
        <w:t xml:space="preserve">al-consumer capitalism that has enslaved this civilization. </w:t>
      </w:r>
    </w:p>
    <w:p w14:paraId="5B568109" w14:textId="77777777" w:rsidR="00DB0730" w:rsidRPr="00DD5032" w:rsidRDefault="00DB0730" w:rsidP="00DB0730">
      <w:pPr>
        <w:spacing w:line="276" w:lineRule="auto"/>
        <w:rPr>
          <w:rFonts w:ascii="Times New Roman" w:hAnsi="Times New Roman" w:cs="Times New Roman"/>
        </w:rPr>
      </w:pPr>
    </w:p>
    <w:p w14:paraId="3E85D762" w14:textId="20A12F5B" w:rsidR="004E4323" w:rsidRDefault="009F1381" w:rsidP="00DB0730">
      <w:pPr>
        <w:spacing w:line="276" w:lineRule="auto"/>
        <w:rPr>
          <w:rFonts w:ascii="Times New Roman" w:hAnsi="Times New Roman" w:cs="Times New Roman"/>
        </w:rPr>
      </w:pPr>
      <w:r w:rsidRPr="00DD5032">
        <w:rPr>
          <w:rFonts w:ascii="Times New Roman" w:hAnsi="Times New Roman" w:cs="Times New Roman"/>
        </w:rPr>
        <w:t xml:space="preserve">DC: </w:t>
      </w:r>
      <w:r w:rsidR="00981BF7">
        <w:rPr>
          <w:rFonts w:ascii="Times New Roman" w:hAnsi="Times New Roman" w:cs="Times New Roman"/>
        </w:rPr>
        <w:t xml:space="preserve">That’s right.  Just as I realized that there was no one to pay for the oysters we collected, the experience of liberation from the monetary regime that we live under, even for a brief meal, engenders a </w:t>
      </w:r>
      <w:r w:rsidR="006A5EB7">
        <w:rPr>
          <w:rFonts w:ascii="Times New Roman" w:hAnsi="Times New Roman" w:cs="Times New Roman"/>
        </w:rPr>
        <w:t xml:space="preserve">fresh </w:t>
      </w:r>
      <w:r w:rsidR="00981BF7">
        <w:rPr>
          <w:rFonts w:ascii="Times New Roman" w:hAnsi="Times New Roman" w:cs="Times New Roman"/>
        </w:rPr>
        <w:t>perspective on our economic system. A foraging experience is a chance to look a</w:t>
      </w:r>
      <w:r w:rsidR="006A5EB7">
        <w:rPr>
          <w:rFonts w:ascii="Times New Roman" w:hAnsi="Times New Roman" w:cs="Times New Roman"/>
        </w:rPr>
        <w:t>t the market from</w:t>
      </w:r>
      <w:r w:rsidR="00981BF7">
        <w:rPr>
          <w:rFonts w:ascii="Times New Roman" w:hAnsi="Times New Roman" w:cs="Times New Roman"/>
        </w:rPr>
        <w:t xml:space="preserve"> the marsh, and perhaps for an instant see the strange creatures we’ve become.  Hopefully in the process, this kind of foraging education might afford glimpse into a mode of consciousness where we “</w:t>
      </w:r>
      <w:r w:rsidR="00981BF7" w:rsidRPr="00981BF7">
        <w:rPr>
          <w:rFonts w:ascii="Times New Roman" w:hAnsi="Times New Roman" w:cs="Times New Roman"/>
        </w:rPr>
        <w:t>experience [ourselves]</w:t>
      </w:r>
      <w:r w:rsidRPr="00981BF7">
        <w:rPr>
          <w:rFonts w:ascii="Times New Roman" w:hAnsi="Times New Roman" w:cs="Times New Roman"/>
        </w:rPr>
        <w:t xml:space="preserve"> as owning nothing, as receiving existence itself and life and consciousness as an unmerited gift from the universe, as having exuberant delight and unending grat</w:t>
      </w:r>
      <w:r w:rsidR="00C163C1">
        <w:rPr>
          <w:rFonts w:ascii="Times New Roman" w:hAnsi="Times New Roman" w:cs="Times New Roman"/>
        </w:rPr>
        <w:t>itude as [our]</w:t>
      </w:r>
      <w:r w:rsidR="00AD27CC">
        <w:rPr>
          <w:rFonts w:ascii="Times New Roman" w:hAnsi="Times New Roman" w:cs="Times New Roman"/>
        </w:rPr>
        <w:t xml:space="preserve"> first obligation</w:t>
      </w:r>
      <w:r w:rsidRPr="00981BF7">
        <w:rPr>
          <w:rFonts w:ascii="Times New Roman" w:hAnsi="Times New Roman" w:cs="Times New Roman"/>
        </w:rPr>
        <w:t>”</w:t>
      </w:r>
      <w:r w:rsidR="000C0D43">
        <w:rPr>
          <w:rFonts w:ascii="Times New Roman" w:hAnsi="Times New Roman" w:cs="Times New Roman"/>
        </w:rPr>
        <w:t xml:space="preserve"> </w:t>
      </w:r>
      <w:r w:rsidR="000C0D43">
        <w:rPr>
          <w:rFonts w:ascii="Times New Roman" w:hAnsi="Times New Roman" w:cs="Times New Roman"/>
        </w:rPr>
        <w:fldChar w:fldCharType="begin"/>
      </w:r>
      <w:r w:rsidR="000C0D43">
        <w:rPr>
          <w:rFonts w:ascii="Times New Roman" w:hAnsi="Times New Roman" w:cs="Times New Roman"/>
        </w:rPr>
        <w:instrText xml:space="preserve"> ADDIN ZOTERO_ITEM CSL_CITATION {"citationID":"ntr3bndp8","properties":{"formattedCitation":"(Berry, 2006)","plainCitation":"(Berry, 2006)"},"citationItems":[{"id":159,"uris":["http://zotero.org/users/832571/items/QJDEDWRU"],"uri":["http://zotero.org/users/832571/items/QJDEDWRU"],"itemData":{"id":159,"type":"book","title":"Evening Thoughts: Reflecting on Earth as Sacred Community","publisher":"Sierra Club Books","number-of-pages":"176","edition":"1","source":"Amazon.com","ISBN":"1-57805-130-4","shortTitle":"Evening Thoughts","author":[{"family":"Berry","given":"Thomas"}],"editor":[{"family":"Tucker","given":"Mary Evelyn"}],"issued":{"date-parts":[["2006",10,10]]}}}],"schema":"https://github.com/citation-style-language/schema/raw/master/csl-citation.json"} </w:instrText>
      </w:r>
      <w:r w:rsidR="000C0D43">
        <w:rPr>
          <w:rFonts w:ascii="Times New Roman" w:hAnsi="Times New Roman" w:cs="Times New Roman"/>
        </w:rPr>
        <w:fldChar w:fldCharType="separate"/>
      </w:r>
      <w:r w:rsidR="000C0D43">
        <w:rPr>
          <w:rFonts w:ascii="Times New Roman" w:hAnsi="Times New Roman" w:cs="Times New Roman"/>
          <w:noProof/>
        </w:rPr>
        <w:t>(Berry, 2006, p. 118)</w:t>
      </w:r>
      <w:r w:rsidR="000C0D43">
        <w:rPr>
          <w:rFonts w:ascii="Times New Roman" w:hAnsi="Times New Roman" w:cs="Times New Roman"/>
        </w:rPr>
        <w:fldChar w:fldCharType="end"/>
      </w:r>
      <w:r w:rsidR="00981BF7" w:rsidRPr="00981BF7">
        <w:rPr>
          <w:rFonts w:ascii="Times New Roman" w:hAnsi="Times New Roman" w:cs="Times New Roman"/>
        </w:rPr>
        <w:t>.</w:t>
      </w:r>
    </w:p>
    <w:p w14:paraId="62A27DEA" w14:textId="77777777" w:rsidR="00DB0730" w:rsidRDefault="00DB0730" w:rsidP="00DB0730">
      <w:pPr>
        <w:spacing w:line="276" w:lineRule="auto"/>
        <w:rPr>
          <w:rFonts w:ascii="Times New Roman" w:hAnsi="Times New Roman" w:cs="Times New Roman"/>
        </w:rPr>
      </w:pPr>
    </w:p>
    <w:p w14:paraId="23EA3062" w14:textId="0EC55B45" w:rsidR="00981BF7" w:rsidRDefault="00981BF7" w:rsidP="00DB0730">
      <w:pPr>
        <w:spacing w:line="276" w:lineRule="auto"/>
        <w:rPr>
          <w:rFonts w:ascii="Times New Roman" w:hAnsi="Times New Roman" w:cs="Times New Roman"/>
        </w:rPr>
      </w:pPr>
      <w:r>
        <w:rPr>
          <w:rFonts w:ascii="Times New Roman" w:hAnsi="Times New Roman" w:cs="Times New Roman"/>
        </w:rPr>
        <w:t>HB:</w:t>
      </w:r>
      <w:r w:rsidR="006A5EB7" w:rsidRPr="006A5EB7">
        <w:rPr>
          <w:rFonts w:ascii="Times New Roman" w:hAnsi="Times New Roman" w:cs="Times New Roman"/>
          <w:color w:val="F79646" w:themeColor="accent6"/>
        </w:rPr>
        <w:t xml:space="preserve"> </w:t>
      </w:r>
      <w:r w:rsidR="009A79EB" w:rsidRPr="000C0D43">
        <w:rPr>
          <w:rFonts w:ascii="Times New Roman" w:hAnsi="Times New Roman" w:cs="Times New Roman"/>
        </w:rPr>
        <w:t xml:space="preserve">Our being as an </w:t>
      </w:r>
      <w:r w:rsidR="008B5EEF" w:rsidRPr="000C0D43">
        <w:rPr>
          <w:rFonts w:ascii="Times New Roman" w:hAnsi="Times New Roman" w:cs="Times New Roman"/>
        </w:rPr>
        <w:t>unmerited gift! That’s to go beyond calc</w:t>
      </w:r>
      <w:r w:rsidR="00D913CA" w:rsidRPr="000C0D43">
        <w:rPr>
          <w:rFonts w:ascii="Times New Roman" w:hAnsi="Times New Roman" w:cs="Times New Roman"/>
        </w:rPr>
        <w:t>ulative thinking (Heidegger, 1971</w:t>
      </w:r>
      <w:r w:rsidR="008B5EEF" w:rsidRPr="000C0D43">
        <w:rPr>
          <w:rFonts w:ascii="Times New Roman" w:hAnsi="Times New Roman" w:cs="Times New Roman"/>
        </w:rPr>
        <w:t>) a</w:t>
      </w:r>
      <w:r w:rsidR="00D913CA" w:rsidRPr="000C0D43">
        <w:rPr>
          <w:rFonts w:ascii="Times New Roman" w:hAnsi="Times New Roman" w:cs="Times New Roman"/>
        </w:rPr>
        <w:t>nd instrumental values (Bai, 2004</w:t>
      </w:r>
      <w:r w:rsidR="008B5EEF" w:rsidRPr="000C0D43">
        <w:rPr>
          <w:rFonts w:ascii="Times New Roman" w:hAnsi="Times New Roman" w:cs="Times New Roman"/>
        </w:rPr>
        <w:t xml:space="preserve">), in which the current world has drowned. </w:t>
      </w:r>
      <w:r w:rsidR="00643A21" w:rsidRPr="000C0D43">
        <w:rPr>
          <w:rFonts w:ascii="Times New Roman" w:hAnsi="Times New Roman" w:cs="Times New Roman"/>
        </w:rPr>
        <w:t xml:space="preserve">To be able to see </w:t>
      </w:r>
      <w:proofErr w:type="spellStart"/>
      <w:r w:rsidR="00643A21" w:rsidRPr="000C0D43">
        <w:rPr>
          <w:rFonts w:ascii="Times New Roman" w:hAnsi="Times New Roman" w:cs="Times New Roman"/>
        </w:rPr>
        <w:t>our selves</w:t>
      </w:r>
      <w:proofErr w:type="spellEnd"/>
      <w:r w:rsidR="00643A21" w:rsidRPr="000C0D43">
        <w:rPr>
          <w:rFonts w:ascii="Times New Roman" w:hAnsi="Times New Roman" w:cs="Times New Roman"/>
        </w:rPr>
        <w:t xml:space="preserve"> as unmerited gifts from the universe is </w:t>
      </w:r>
      <w:r w:rsidR="009A79EB" w:rsidRPr="000C0D43">
        <w:rPr>
          <w:rFonts w:ascii="Times New Roman" w:hAnsi="Times New Roman" w:cs="Times New Roman"/>
        </w:rPr>
        <w:t xml:space="preserve">to commune in </w:t>
      </w:r>
      <w:r w:rsidR="00643A21" w:rsidRPr="000C0D43">
        <w:rPr>
          <w:rFonts w:ascii="Times New Roman" w:hAnsi="Times New Roman" w:cs="Times New Roman"/>
        </w:rPr>
        <w:t>unconditional love.</w:t>
      </w:r>
      <w:r w:rsidR="009A79EB" w:rsidRPr="000C0D43">
        <w:rPr>
          <w:rFonts w:ascii="Times New Roman" w:hAnsi="Times New Roman" w:cs="Times New Roman"/>
        </w:rPr>
        <w:t xml:space="preserve"> </w:t>
      </w:r>
      <w:r w:rsidR="00C57A67" w:rsidRPr="000C0D43">
        <w:rPr>
          <w:rFonts w:ascii="Times New Roman" w:hAnsi="Times New Roman" w:cs="Times New Roman"/>
        </w:rPr>
        <w:t xml:space="preserve">Father Berry and his colleague Brian </w:t>
      </w:r>
      <w:proofErr w:type="spellStart"/>
      <w:r w:rsidR="00C57A67" w:rsidRPr="000C0D43">
        <w:rPr>
          <w:rFonts w:ascii="Times New Roman" w:hAnsi="Times New Roman" w:cs="Times New Roman"/>
        </w:rPr>
        <w:t>Swimme</w:t>
      </w:r>
      <w:proofErr w:type="spellEnd"/>
      <w:r w:rsidR="00EF6816" w:rsidRPr="000C0D43">
        <w:rPr>
          <w:rFonts w:ascii="Times New Roman" w:hAnsi="Times New Roman" w:cs="Times New Roman"/>
        </w:rPr>
        <w:t>,</w:t>
      </w:r>
      <w:r w:rsidR="00C57A67" w:rsidRPr="000C0D43">
        <w:rPr>
          <w:rFonts w:ascii="Times New Roman" w:hAnsi="Times New Roman" w:cs="Times New Roman"/>
        </w:rPr>
        <w:t xml:space="preserve"> the e</w:t>
      </w:r>
      <w:r w:rsidR="00EF6816" w:rsidRPr="000C0D43">
        <w:rPr>
          <w:rFonts w:ascii="Times New Roman" w:hAnsi="Times New Roman" w:cs="Times New Roman"/>
        </w:rPr>
        <w:t>volutionary cosmologist, present</w:t>
      </w:r>
      <w:r w:rsidR="00C57A67" w:rsidRPr="000C0D43">
        <w:rPr>
          <w:rFonts w:ascii="Times New Roman" w:hAnsi="Times New Roman" w:cs="Times New Roman"/>
        </w:rPr>
        <w:t xml:space="preserve"> a truly breath-taking vision of our universe: that the universe is a</w:t>
      </w:r>
      <w:r w:rsidR="009A79EB" w:rsidRPr="000C0D43">
        <w:rPr>
          <w:rFonts w:ascii="Times New Roman" w:hAnsi="Times New Roman" w:cs="Times New Roman"/>
        </w:rPr>
        <w:t xml:space="preserve"> </w:t>
      </w:r>
      <w:r w:rsidR="00C57A67" w:rsidRPr="000C0D43">
        <w:rPr>
          <w:rFonts w:ascii="Times New Roman" w:hAnsi="Times New Roman" w:cs="Times New Roman"/>
        </w:rPr>
        <w:t>“</w:t>
      </w:r>
      <w:r w:rsidR="009A79EB" w:rsidRPr="000C0D43">
        <w:rPr>
          <w:rFonts w:ascii="Times New Roman" w:hAnsi="Times New Roman" w:cs="Times New Roman"/>
        </w:rPr>
        <w:t>communion of subjects</w:t>
      </w:r>
      <w:r w:rsidR="00C57A67" w:rsidRPr="000C0D43">
        <w:rPr>
          <w:rFonts w:ascii="Times New Roman" w:hAnsi="Times New Roman" w:cs="Times New Roman"/>
        </w:rPr>
        <w:t xml:space="preserve"> rather than a collection of objects” (</w:t>
      </w:r>
      <w:proofErr w:type="spellStart"/>
      <w:r w:rsidR="00C57A67" w:rsidRPr="000C0D43">
        <w:rPr>
          <w:rFonts w:ascii="Times New Roman" w:hAnsi="Times New Roman" w:cs="Times New Roman"/>
        </w:rPr>
        <w:t>Swimme</w:t>
      </w:r>
      <w:proofErr w:type="spellEnd"/>
      <w:r w:rsidR="00C57A67" w:rsidRPr="000C0D43">
        <w:rPr>
          <w:rFonts w:ascii="Times New Roman" w:hAnsi="Times New Roman" w:cs="Times New Roman"/>
        </w:rPr>
        <w:t xml:space="preserve"> &amp; Berry, 1992, p. 243). You can see how foraging fits into such universe! </w:t>
      </w:r>
      <w:r w:rsidR="00EF6816" w:rsidRPr="000C0D43">
        <w:rPr>
          <w:rFonts w:ascii="Times New Roman" w:hAnsi="Times New Roman" w:cs="Times New Roman"/>
        </w:rPr>
        <w:t xml:space="preserve">Foraging is an experience in communion! </w:t>
      </w:r>
    </w:p>
    <w:p w14:paraId="444B10B3" w14:textId="77777777" w:rsidR="00DB0730" w:rsidRPr="00C57A67" w:rsidRDefault="00DB0730" w:rsidP="00DB0730">
      <w:pPr>
        <w:spacing w:line="276" w:lineRule="auto"/>
        <w:rPr>
          <w:rFonts w:ascii="Times New Roman" w:hAnsi="Times New Roman" w:cs="Times New Roman"/>
          <w:color w:val="F79646" w:themeColor="accent6"/>
        </w:rPr>
      </w:pPr>
    </w:p>
    <w:p w14:paraId="6A4EE4D5" w14:textId="2F16C28E" w:rsidR="00981BF7" w:rsidRDefault="00981BF7" w:rsidP="00DB0730">
      <w:pPr>
        <w:spacing w:line="276" w:lineRule="auto"/>
        <w:rPr>
          <w:rFonts w:ascii="Times New Roman" w:hAnsi="Times New Roman" w:cs="Times New Roman"/>
        </w:rPr>
      </w:pPr>
      <w:r>
        <w:rPr>
          <w:rFonts w:ascii="Times New Roman" w:hAnsi="Times New Roman" w:cs="Times New Roman"/>
        </w:rPr>
        <w:t xml:space="preserve">DC: </w:t>
      </w:r>
      <w:r w:rsidR="000C0D43">
        <w:rPr>
          <w:rFonts w:ascii="Times New Roman" w:hAnsi="Times New Roman" w:cs="Times New Roman"/>
        </w:rPr>
        <w:t xml:space="preserve">Absolutely. </w:t>
      </w:r>
      <w:r w:rsidR="000C0D43" w:rsidRPr="000C0D43">
        <w:rPr>
          <w:rFonts w:ascii="Times New Roman" w:hAnsi="Times New Roman" w:cs="Times New Roman"/>
          <w:i/>
        </w:rPr>
        <w:t>Communion</w:t>
      </w:r>
      <w:r w:rsidR="000C0D43">
        <w:rPr>
          <w:rFonts w:ascii="Times New Roman" w:hAnsi="Times New Roman" w:cs="Times New Roman"/>
          <w:i/>
        </w:rPr>
        <w:t xml:space="preserve"> </w:t>
      </w:r>
      <w:r w:rsidR="000C0D43">
        <w:rPr>
          <w:rFonts w:ascii="Times New Roman" w:hAnsi="Times New Roman" w:cs="Times New Roman"/>
        </w:rPr>
        <w:t xml:space="preserve">aptly sums up what we’ve discussed here – the somatic, sacramental, cultural and ecological dimensions of foraging. </w:t>
      </w:r>
      <w:r w:rsidR="00CC232B" w:rsidRPr="000C0D43">
        <w:rPr>
          <w:rFonts w:ascii="Times New Roman" w:hAnsi="Times New Roman" w:cs="Times New Roman"/>
        </w:rPr>
        <w:t>Thank</w:t>
      </w:r>
      <w:r w:rsidR="00CC232B">
        <w:rPr>
          <w:rFonts w:ascii="Times New Roman" w:hAnsi="Times New Roman" w:cs="Times New Roman"/>
        </w:rPr>
        <w:t xml:space="preserve"> you for the delightful conversation. Be warned that I will one day invite myself to your dinner table and sample that delicious pigweed and shepherd purse.</w:t>
      </w:r>
    </w:p>
    <w:p w14:paraId="2A03071F" w14:textId="17328CD1" w:rsidR="00CC232B" w:rsidRPr="000C0D43" w:rsidRDefault="00CC232B" w:rsidP="00DB0730">
      <w:pPr>
        <w:spacing w:line="276" w:lineRule="auto"/>
        <w:rPr>
          <w:rFonts w:ascii="Times New Roman" w:hAnsi="Times New Roman" w:cs="Times New Roman"/>
        </w:rPr>
      </w:pPr>
      <w:r w:rsidRPr="000C0D43">
        <w:rPr>
          <w:rFonts w:ascii="Times New Roman" w:hAnsi="Times New Roman" w:cs="Times New Roman"/>
        </w:rPr>
        <w:t xml:space="preserve">HB: </w:t>
      </w:r>
      <w:r w:rsidR="00C57A67" w:rsidRPr="000C0D43">
        <w:rPr>
          <w:rFonts w:ascii="Times New Roman" w:hAnsi="Times New Roman" w:cs="Times New Roman"/>
        </w:rPr>
        <w:t xml:space="preserve">I look forward to dining with you, David! </w:t>
      </w:r>
      <w:r w:rsidR="00EF6816" w:rsidRPr="000C0D43">
        <w:rPr>
          <w:rFonts w:ascii="Times New Roman" w:hAnsi="Times New Roman" w:cs="Times New Roman"/>
        </w:rPr>
        <w:t>Fir</w:t>
      </w:r>
      <w:r w:rsidR="00887AA6" w:rsidRPr="000C0D43">
        <w:rPr>
          <w:rFonts w:ascii="Times New Roman" w:hAnsi="Times New Roman" w:cs="Times New Roman"/>
        </w:rPr>
        <w:t xml:space="preserve">st, we will go foraging. I </w:t>
      </w:r>
      <w:r w:rsidR="00EF6816" w:rsidRPr="000C0D43">
        <w:rPr>
          <w:rFonts w:ascii="Times New Roman" w:hAnsi="Times New Roman" w:cs="Times New Roman"/>
        </w:rPr>
        <w:t>have to show you how to iden</w:t>
      </w:r>
      <w:r w:rsidR="00887AA6" w:rsidRPr="000C0D43">
        <w:rPr>
          <w:rFonts w:ascii="Times New Roman" w:hAnsi="Times New Roman" w:cs="Times New Roman"/>
        </w:rPr>
        <w:t>tify pigweed and shepherd purse. Then we will</w:t>
      </w:r>
      <w:r w:rsidR="00EF6816" w:rsidRPr="000C0D43">
        <w:rPr>
          <w:rFonts w:ascii="Times New Roman" w:hAnsi="Times New Roman" w:cs="Times New Roman"/>
        </w:rPr>
        <w:t xml:space="preserve"> bring them home to prepare </w:t>
      </w:r>
      <w:r w:rsidR="000C0D43" w:rsidRPr="000C0D43">
        <w:rPr>
          <w:rFonts w:ascii="Times New Roman" w:hAnsi="Times New Roman" w:cs="Times New Roman"/>
        </w:rPr>
        <w:t xml:space="preserve">them </w:t>
      </w:r>
      <w:r w:rsidR="00EF6816" w:rsidRPr="000C0D43">
        <w:rPr>
          <w:rFonts w:ascii="Times New Roman" w:hAnsi="Times New Roman" w:cs="Times New Roman"/>
        </w:rPr>
        <w:t xml:space="preserve">my mother’s way. </w:t>
      </w:r>
      <w:r w:rsidR="00FE1F17" w:rsidRPr="000C0D43">
        <w:rPr>
          <w:rFonts w:ascii="Times New Roman" w:hAnsi="Times New Roman" w:cs="Times New Roman"/>
        </w:rPr>
        <w:t xml:space="preserve">We will </w:t>
      </w:r>
      <w:r w:rsidR="00EF6816" w:rsidRPr="000C0D43">
        <w:rPr>
          <w:rFonts w:ascii="Times New Roman" w:hAnsi="Times New Roman" w:cs="Times New Roman"/>
        </w:rPr>
        <w:t xml:space="preserve">make </w:t>
      </w:r>
      <w:r w:rsidR="00FE1F17" w:rsidRPr="000C0D43">
        <w:rPr>
          <w:rFonts w:ascii="Times New Roman" w:hAnsi="Times New Roman" w:cs="Times New Roman"/>
        </w:rPr>
        <w:t>mis</w:t>
      </w:r>
      <w:r w:rsidR="00EF6816" w:rsidRPr="000C0D43">
        <w:rPr>
          <w:rFonts w:ascii="Times New Roman" w:hAnsi="Times New Roman" w:cs="Times New Roman"/>
        </w:rPr>
        <w:t>o soup with shepherd purse and a garlic and soy sauce seasoned pigweed dish to eat with brown rice</w:t>
      </w:r>
      <w:r w:rsidR="00FE1F17" w:rsidRPr="000C0D43">
        <w:rPr>
          <w:rFonts w:ascii="Times New Roman" w:hAnsi="Times New Roman" w:cs="Times New Roman"/>
        </w:rPr>
        <w:t xml:space="preserve">. </w:t>
      </w:r>
      <w:r w:rsidR="00EF6816" w:rsidRPr="000C0D43">
        <w:rPr>
          <w:rFonts w:ascii="Times New Roman" w:hAnsi="Times New Roman" w:cs="Times New Roman"/>
        </w:rPr>
        <w:t>Oh, here I am, salivating already!</w:t>
      </w:r>
    </w:p>
    <w:p w14:paraId="54CE6AB7" w14:textId="77777777" w:rsidR="0039113E" w:rsidRDefault="0039113E" w:rsidP="00DB0730">
      <w:pPr>
        <w:spacing w:line="276" w:lineRule="auto"/>
        <w:jc w:val="center"/>
        <w:rPr>
          <w:rFonts w:ascii="Times New Roman" w:hAnsi="Times New Roman" w:cs="Times New Roman"/>
        </w:rPr>
      </w:pPr>
    </w:p>
    <w:p w14:paraId="0DE0E41F" w14:textId="27706C66" w:rsidR="0039113E" w:rsidRDefault="000B6FA1" w:rsidP="00DB0730">
      <w:pPr>
        <w:spacing w:line="276" w:lineRule="auto"/>
        <w:rPr>
          <w:rFonts w:ascii="Times New Roman" w:hAnsi="Times New Roman" w:cs="Times New Roman"/>
        </w:rPr>
      </w:pPr>
      <w:r>
        <w:rPr>
          <w:rFonts w:ascii="Times New Roman" w:hAnsi="Times New Roman" w:cs="Times New Roman"/>
        </w:rPr>
        <w:t>About the authors:</w:t>
      </w:r>
    </w:p>
    <w:p w14:paraId="28F930F5" w14:textId="1EDBA383" w:rsidR="000B6FA1" w:rsidRDefault="000B6FA1" w:rsidP="00DB0730">
      <w:pPr>
        <w:widowControl w:val="0"/>
        <w:autoSpaceDE w:val="0"/>
        <w:autoSpaceDN w:val="0"/>
        <w:adjustRightInd w:val="0"/>
        <w:spacing w:line="276" w:lineRule="auto"/>
        <w:rPr>
          <w:rFonts w:ascii="Times New Roman" w:hAnsi="Times New Roman" w:cs="Times New Roman"/>
        </w:rPr>
      </w:pPr>
      <w:r w:rsidRPr="000B6FA1">
        <w:rPr>
          <w:rFonts w:ascii="Times New Roman" w:hAnsi="Times New Roman" w:cs="Times New Roman"/>
          <w:b/>
          <w:bCs/>
        </w:rPr>
        <w:t>David Chang </w:t>
      </w:r>
      <w:r w:rsidRPr="000B6FA1">
        <w:rPr>
          <w:rFonts w:ascii="Times New Roman" w:hAnsi="Times New Roman" w:cs="Times New Roman"/>
        </w:rPr>
        <w:t xml:space="preserve">is a teacher and teacher educator in the Faculty of Education at Simon Fraser University in Canada.  David taught secondary English for a decade before working as a Faculty Associate with Professional Programs at SFU.  He is a </w:t>
      </w:r>
      <w:proofErr w:type="spellStart"/>
      <w:proofErr w:type="gramStart"/>
      <w:r w:rsidRPr="000B6FA1">
        <w:rPr>
          <w:rFonts w:ascii="Times New Roman" w:hAnsi="Times New Roman" w:cs="Times New Roman"/>
        </w:rPr>
        <w:t>Ph.D</w:t>
      </w:r>
      <w:proofErr w:type="spellEnd"/>
      <w:proofErr w:type="gramEnd"/>
      <w:r w:rsidRPr="000B6FA1">
        <w:rPr>
          <w:rFonts w:ascii="Times New Roman" w:hAnsi="Times New Roman" w:cs="Times New Roman"/>
        </w:rPr>
        <w:t xml:space="preserve"> student in phil</w:t>
      </w:r>
      <w:r w:rsidR="006D2529">
        <w:rPr>
          <w:rFonts w:ascii="Times New Roman" w:hAnsi="Times New Roman" w:cs="Times New Roman"/>
        </w:rPr>
        <w:t>osophy of education, currently studying</w:t>
      </w:r>
      <w:r w:rsidRPr="000B6FA1">
        <w:rPr>
          <w:rFonts w:ascii="Times New Roman" w:hAnsi="Times New Roman" w:cs="Times New Roman"/>
        </w:rPr>
        <w:t xml:space="preserve"> ecological ethics, sustainable communities, contemplative practices and ecological ways of living. </w:t>
      </w:r>
    </w:p>
    <w:p w14:paraId="4C4C2C13" w14:textId="2143B5A3" w:rsidR="000B6FA1" w:rsidRPr="000B6FA1" w:rsidRDefault="000B6FA1" w:rsidP="00DB0730">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Contact: dchangh@sfu.ca</w:t>
      </w:r>
    </w:p>
    <w:p w14:paraId="61918A38" w14:textId="77777777" w:rsidR="000B6FA1" w:rsidRDefault="000B6FA1" w:rsidP="00DB0730">
      <w:pPr>
        <w:spacing w:line="276" w:lineRule="auto"/>
        <w:rPr>
          <w:rFonts w:ascii="Times New Roman" w:hAnsi="Times New Roman" w:cs="Times New Roman"/>
        </w:rPr>
      </w:pPr>
    </w:p>
    <w:p w14:paraId="079C337C" w14:textId="1D88C030" w:rsidR="0039113E" w:rsidRDefault="000B6FA1" w:rsidP="00DB0730">
      <w:pPr>
        <w:spacing w:line="276" w:lineRule="auto"/>
        <w:rPr>
          <w:rFonts w:ascii="Times New Roman" w:hAnsi="Times New Roman" w:cs="Times New Roman"/>
        </w:rPr>
      </w:pPr>
      <w:proofErr w:type="spellStart"/>
      <w:r w:rsidRPr="000B6FA1">
        <w:rPr>
          <w:rFonts w:ascii="Times New Roman" w:hAnsi="Times New Roman" w:cs="Times New Roman"/>
          <w:b/>
        </w:rPr>
        <w:lastRenderedPageBreak/>
        <w:t>Heesoon</w:t>
      </w:r>
      <w:proofErr w:type="spellEnd"/>
      <w:r w:rsidRPr="000B6FA1">
        <w:rPr>
          <w:rFonts w:ascii="Times New Roman" w:hAnsi="Times New Roman" w:cs="Times New Roman"/>
          <w:b/>
        </w:rPr>
        <w:t xml:space="preserve"> Bai</w:t>
      </w:r>
      <w:r>
        <w:rPr>
          <w:rFonts w:ascii="Times New Roman" w:hAnsi="Times New Roman" w:cs="Times New Roman"/>
          <w:b/>
        </w:rPr>
        <w:t xml:space="preserve"> </w:t>
      </w:r>
      <w:r>
        <w:rPr>
          <w:rFonts w:ascii="Times New Roman" w:hAnsi="Times New Roman" w:cs="Times New Roman"/>
        </w:rPr>
        <w:t xml:space="preserve">is a Professor of Philosophy of Education in the Faculty of Education at Simon Fraser University in Canada.  She researches and writes in the intersections of ethics, ecological worldviews, contemplative ways, and Asian philosophies.  She is also a practicing psychotherapist.  Professor Bai’s published works can be accessed at </w:t>
      </w:r>
      <w:hyperlink r:id="rId8" w:history="1">
        <w:r w:rsidRPr="00907734">
          <w:rPr>
            <w:rStyle w:val="Hyperlink"/>
            <w:rFonts w:ascii="Times New Roman" w:hAnsi="Times New Roman" w:cs="Times New Roman"/>
          </w:rPr>
          <w:t>http://summit.sfu.ca/collection/204</w:t>
        </w:r>
      </w:hyperlink>
      <w:r>
        <w:rPr>
          <w:rFonts w:ascii="Times New Roman" w:hAnsi="Times New Roman" w:cs="Times New Roman"/>
        </w:rPr>
        <w:t xml:space="preserve">. Her faculty profile at SFU can be found at </w:t>
      </w:r>
      <w:hyperlink r:id="rId9" w:history="1">
        <w:r w:rsidRPr="00907734">
          <w:rPr>
            <w:rStyle w:val="Hyperlink"/>
            <w:rFonts w:ascii="Times New Roman" w:hAnsi="Times New Roman" w:cs="Times New Roman"/>
          </w:rPr>
          <w:t>http://sfu.ca/education/faculty-profiles/hbai.html</w:t>
        </w:r>
      </w:hyperlink>
      <w:r>
        <w:rPr>
          <w:rFonts w:ascii="Times New Roman" w:hAnsi="Times New Roman" w:cs="Times New Roman"/>
        </w:rPr>
        <w:t>.</w:t>
      </w:r>
    </w:p>
    <w:p w14:paraId="596147B3" w14:textId="7B0AE7F6" w:rsidR="009A7EB8" w:rsidRDefault="000B6FA1" w:rsidP="00DB0730">
      <w:pPr>
        <w:spacing w:line="276" w:lineRule="auto"/>
        <w:rPr>
          <w:rFonts w:ascii="Times New Roman" w:hAnsi="Times New Roman" w:cs="Times New Roman"/>
        </w:rPr>
      </w:pPr>
      <w:r>
        <w:rPr>
          <w:rFonts w:ascii="Times New Roman" w:hAnsi="Times New Roman" w:cs="Times New Roman"/>
        </w:rPr>
        <w:t>Contact: hbai@sfu.ca</w:t>
      </w:r>
    </w:p>
    <w:p w14:paraId="30C82EF1" w14:textId="77777777" w:rsidR="00BB2DF8" w:rsidRDefault="00BB2DF8" w:rsidP="00DB0730">
      <w:pPr>
        <w:spacing w:line="276" w:lineRule="auto"/>
        <w:jc w:val="center"/>
        <w:rPr>
          <w:rFonts w:ascii="Times New Roman" w:hAnsi="Times New Roman" w:cs="Times New Roman"/>
        </w:rPr>
      </w:pPr>
    </w:p>
    <w:p w14:paraId="792D415B" w14:textId="5ECA4211" w:rsidR="006A4D43" w:rsidRPr="0039113E" w:rsidRDefault="00CC232B" w:rsidP="00DB0730">
      <w:pPr>
        <w:spacing w:line="276" w:lineRule="auto"/>
        <w:jc w:val="center"/>
        <w:rPr>
          <w:rFonts w:ascii="Times New Roman" w:hAnsi="Times New Roman" w:cs="Times New Roman"/>
          <w:i/>
        </w:rPr>
      </w:pPr>
      <w:r w:rsidRPr="0039113E">
        <w:rPr>
          <w:rFonts w:ascii="Times New Roman" w:hAnsi="Times New Roman" w:cs="Times New Roman"/>
          <w:i/>
        </w:rPr>
        <w:t>References</w:t>
      </w:r>
    </w:p>
    <w:p w14:paraId="55A0531B" w14:textId="6AAB5535" w:rsidR="0039113E" w:rsidRPr="0039113E" w:rsidRDefault="0039113E" w:rsidP="00DB0730">
      <w:pPr>
        <w:pStyle w:val="BodyTextIndent2"/>
        <w:tabs>
          <w:tab w:val="clear" w:pos="1440"/>
          <w:tab w:val="left" w:pos="360"/>
          <w:tab w:val="left" w:pos="720"/>
          <w:tab w:val="left" w:pos="851"/>
        </w:tabs>
        <w:spacing w:line="276" w:lineRule="auto"/>
        <w:ind w:left="851" w:hanging="851"/>
        <w:rPr>
          <w:rFonts w:ascii="Times New Roman" w:hAnsi="Times New Roman"/>
          <w:color w:val="000000"/>
          <w:sz w:val="24"/>
        </w:rPr>
      </w:pPr>
      <w:r w:rsidRPr="00D913CA">
        <w:rPr>
          <w:rFonts w:ascii="Times New Roman" w:hAnsi="Times New Roman"/>
          <w:color w:val="000000"/>
          <w:sz w:val="24"/>
        </w:rPr>
        <w:t xml:space="preserve">Bai, H. (2004). The three I’s for ethics as an everyday activity: Integration, intrinsic valuing, and intersubjectivity. </w:t>
      </w:r>
      <w:r w:rsidRPr="00D913CA">
        <w:rPr>
          <w:rFonts w:ascii="Times New Roman" w:hAnsi="Times New Roman"/>
          <w:i/>
          <w:color w:val="000000"/>
          <w:sz w:val="24"/>
        </w:rPr>
        <w:t>Canadian Journal of Environmental Education</w:t>
      </w:r>
      <w:r w:rsidRPr="00D913CA">
        <w:rPr>
          <w:rFonts w:ascii="Times New Roman" w:hAnsi="Times New Roman"/>
          <w:color w:val="000000"/>
          <w:sz w:val="24"/>
        </w:rPr>
        <w:t>, 9, 51–64.</w:t>
      </w:r>
    </w:p>
    <w:p w14:paraId="2DE149F4" w14:textId="733B714C" w:rsidR="0039113E" w:rsidRPr="0039113E" w:rsidRDefault="0039113E" w:rsidP="00DB0730">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09" w:hanging="709"/>
        <w:rPr>
          <w:rFonts w:ascii="Times New Roman" w:hAnsi="Times New Roman" w:cs="Times New Roman"/>
          <w:i/>
        </w:rPr>
      </w:pPr>
      <w:r w:rsidRPr="0039113E">
        <w:rPr>
          <w:rFonts w:ascii="Times New Roman" w:hAnsi="Times New Roman" w:cs="Times New Roman"/>
        </w:rPr>
        <w:t xml:space="preserve">Bai, H., </w:t>
      </w:r>
      <w:proofErr w:type="spellStart"/>
      <w:r w:rsidRPr="0039113E">
        <w:rPr>
          <w:rFonts w:ascii="Times New Roman" w:hAnsi="Times New Roman" w:cs="Times New Roman"/>
        </w:rPr>
        <w:t>Elza</w:t>
      </w:r>
      <w:proofErr w:type="spellEnd"/>
      <w:r w:rsidRPr="0039113E">
        <w:rPr>
          <w:rFonts w:ascii="Times New Roman" w:hAnsi="Times New Roman" w:cs="Times New Roman"/>
        </w:rPr>
        <w:t xml:space="preserve">, D., Kovacs, P. &amp; </w:t>
      </w:r>
      <w:proofErr w:type="spellStart"/>
      <w:r w:rsidRPr="0039113E">
        <w:rPr>
          <w:rFonts w:ascii="Times New Roman" w:hAnsi="Times New Roman" w:cs="Times New Roman"/>
        </w:rPr>
        <w:t>Romanycia</w:t>
      </w:r>
      <w:proofErr w:type="spellEnd"/>
      <w:r w:rsidRPr="0039113E">
        <w:rPr>
          <w:rFonts w:ascii="Times New Roman" w:hAnsi="Times New Roman" w:cs="Times New Roman"/>
        </w:rPr>
        <w:t xml:space="preserve">, S. (2010). Re-searching and re-storying the complex and complicated relationship of </w:t>
      </w:r>
      <w:r w:rsidRPr="0039113E">
        <w:rPr>
          <w:rFonts w:ascii="Times New Roman" w:hAnsi="Times New Roman" w:cs="Times New Roman"/>
          <w:i/>
        </w:rPr>
        <w:t>biophilia</w:t>
      </w:r>
      <w:r w:rsidRPr="0039113E">
        <w:rPr>
          <w:rFonts w:ascii="Times New Roman" w:hAnsi="Times New Roman" w:cs="Times New Roman"/>
        </w:rPr>
        <w:t xml:space="preserve"> and </w:t>
      </w:r>
      <w:proofErr w:type="spellStart"/>
      <w:r w:rsidRPr="0039113E">
        <w:rPr>
          <w:rFonts w:ascii="Times New Roman" w:hAnsi="Times New Roman" w:cs="Times New Roman"/>
          <w:i/>
        </w:rPr>
        <w:t>bibliophilia</w:t>
      </w:r>
      <w:proofErr w:type="spellEnd"/>
      <w:r w:rsidRPr="0039113E">
        <w:rPr>
          <w:rFonts w:ascii="Times New Roman" w:hAnsi="Times New Roman" w:cs="Times New Roman"/>
        </w:rPr>
        <w:t xml:space="preserve">. </w:t>
      </w:r>
      <w:r w:rsidRPr="0039113E">
        <w:rPr>
          <w:rFonts w:ascii="Times New Roman" w:hAnsi="Times New Roman" w:cs="Times New Roman"/>
          <w:i/>
        </w:rPr>
        <w:t>Environmental Education Research, 16(3), 351-365.</w:t>
      </w:r>
    </w:p>
    <w:p w14:paraId="19ECB2AD" w14:textId="77777777" w:rsidR="000C0D43" w:rsidRPr="000C0D43" w:rsidRDefault="006A4D43" w:rsidP="00DB0730">
      <w:pPr>
        <w:pStyle w:val="Bibliography"/>
        <w:spacing w:line="276" w:lineRule="auto"/>
        <w:rPr>
          <w:rFonts w:ascii="Times New Roman" w:hAnsi="Times New Roman" w:cs="Times New Roman"/>
        </w:rPr>
      </w:pPr>
      <w:r>
        <w:rPr>
          <w:rFonts w:ascii="Times New Roman" w:hAnsi="Times New Roman" w:cs="Times New Roman"/>
        </w:rPr>
        <w:fldChar w:fldCharType="begin"/>
      </w:r>
      <w:r w:rsidR="000C0D43">
        <w:rPr>
          <w:rFonts w:ascii="Times New Roman" w:hAnsi="Times New Roman" w:cs="Times New Roman"/>
        </w:rPr>
        <w:instrText xml:space="preserve"> ADDIN ZOTERO_BIBL {"custom":[]} CSL_BIBLIOGRAPHY </w:instrText>
      </w:r>
      <w:r>
        <w:rPr>
          <w:rFonts w:ascii="Times New Roman" w:hAnsi="Times New Roman" w:cs="Times New Roman"/>
        </w:rPr>
        <w:fldChar w:fldCharType="separate"/>
      </w:r>
      <w:r w:rsidR="000C0D43" w:rsidRPr="000C0D43">
        <w:rPr>
          <w:rFonts w:ascii="Times New Roman" w:hAnsi="Times New Roman" w:cs="Times New Roman"/>
        </w:rPr>
        <w:t xml:space="preserve">Berry, T. (2006). </w:t>
      </w:r>
      <w:r w:rsidR="000C0D43" w:rsidRPr="000C0D43">
        <w:rPr>
          <w:rFonts w:ascii="Times New Roman" w:hAnsi="Times New Roman" w:cs="Times New Roman"/>
          <w:i/>
          <w:iCs/>
        </w:rPr>
        <w:t>Evening Thoughts: Reflecting on Earth as Sacred Community</w:t>
      </w:r>
      <w:r w:rsidR="000C0D43" w:rsidRPr="000C0D43">
        <w:rPr>
          <w:rFonts w:ascii="Times New Roman" w:hAnsi="Times New Roman" w:cs="Times New Roman"/>
        </w:rPr>
        <w:t>. (M. E. Tucker, Ed.) (1st ed.). Sierra Club Books.</w:t>
      </w:r>
    </w:p>
    <w:p w14:paraId="288F6839" w14:textId="77777777" w:rsidR="000C0D43" w:rsidRDefault="000C0D43" w:rsidP="00DB0730">
      <w:pPr>
        <w:pStyle w:val="Bibliography"/>
        <w:spacing w:line="276" w:lineRule="auto"/>
        <w:rPr>
          <w:rFonts w:ascii="Times New Roman" w:hAnsi="Times New Roman" w:cs="Times New Roman"/>
        </w:rPr>
      </w:pPr>
      <w:r w:rsidRPr="000C0D43">
        <w:rPr>
          <w:rFonts w:ascii="Times New Roman" w:hAnsi="Times New Roman" w:cs="Times New Roman"/>
        </w:rPr>
        <w:t xml:space="preserve">Bourdieu, P. (1990). </w:t>
      </w:r>
      <w:r w:rsidRPr="000C0D43">
        <w:rPr>
          <w:rFonts w:ascii="Times New Roman" w:hAnsi="Times New Roman" w:cs="Times New Roman"/>
          <w:i/>
          <w:iCs/>
        </w:rPr>
        <w:t>The logic of practice</w:t>
      </w:r>
      <w:r w:rsidRPr="000C0D43">
        <w:rPr>
          <w:rFonts w:ascii="Times New Roman" w:hAnsi="Times New Roman" w:cs="Times New Roman"/>
        </w:rPr>
        <w:t>. Cambridge: Polity.</w:t>
      </w:r>
    </w:p>
    <w:p w14:paraId="6F0EA69A" w14:textId="1B997F0A" w:rsidR="0039113E" w:rsidRPr="0039113E" w:rsidRDefault="0039113E" w:rsidP="00DB0730">
      <w:pPr>
        <w:spacing w:line="276" w:lineRule="auto"/>
        <w:ind w:left="709" w:hanging="709"/>
        <w:rPr>
          <w:rFonts w:ascii="Times New Roman" w:hAnsi="Times New Roman" w:cs="Times New Roman"/>
        </w:rPr>
      </w:pPr>
      <w:r w:rsidRPr="0039113E">
        <w:rPr>
          <w:rFonts w:ascii="Times New Roman" w:hAnsi="Times New Roman" w:cs="Times New Roman"/>
        </w:rPr>
        <w:t xml:space="preserve">Dogen &amp; Uchiyama (1983). </w:t>
      </w:r>
      <w:r w:rsidRPr="0039113E">
        <w:rPr>
          <w:rFonts w:ascii="Times New Roman" w:hAnsi="Times New Roman" w:cs="Times New Roman"/>
          <w:i/>
        </w:rPr>
        <w:t>From the Zen kitchen to enlightenment: Refining your life</w:t>
      </w:r>
      <w:r w:rsidRPr="0039113E">
        <w:rPr>
          <w:rFonts w:ascii="Times New Roman" w:hAnsi="Times New Roman" w:cs="Times New Roman"/>
        </w:rPr>
        <w:t>.</w:t>
      </w:r>
      <w:r>
        <w:rPr>
          <w:rFonts w:ascii="Times New Roman" w:hAnsi="Times New Roman" w:cs="Times New Roman"/>
        </w:rPr>
        <w:t xml:space="preserve"> (T. Wright, Trans.). New York, NY: Weatherhill.</w:t>
      </w:r>
    </w:p>
    <w:p w14:paraId="209E103A" w14:textId="77777777" w:rsidR="000C0D43" w:rsidRPr="000C0D43" w:rsidRDefault="000C0D43" w:rsidP="00DB0730">
      <w:pPr>
        <w:pStyle w:val="Bibliography"/>
        <w:spacing w:line="276" w:lineRule="auto"/>
        <w:rPr>
          <w:rFonts w:ascii="Times New Roman" w:hAnsi="Times New Roman" w:cs="Times New Roman"/>
        </w:rPr>
      </w:pPr>
      <w:r w:rsidRPr="000C0D43">
        <w:rPr>
          <w:rFonts w:ascii="Times New Roman" w:hAnsi="Times New Roman" w:cs="Times New Roman"/>
        </w:rPr>
        <w:t xml:space="preserve">Greenwood, D. (2013). A Critical Theory of Place-Conscious Education. In R. B. Stevenson, M. Brody, J. Dillon, &amp; A. E. J. Wals (Eds.), </w:t>
      </w:r>
      <w:r w:rsidRPr="000C0D43">
        <w:rPr>
          <w:rFonts w:ascii="Times New Roman" w:hAnsi="Times New Roman" w:cs="Times New Roman"/>
          <w:i/>
          <w:iCs/>
        </w:rPr>
        <w:t>International Handbook of Research on Environmental Education</w:t>
      </w:r>
      <w:r w:rsidRPr="000C0D43">
        <w:rPr>
          <w:rFonts w:ascii="Times New Roman" w:hAnsi="Times New Roman" w:cs="Times New Roman"/>
        </w:rPr>
        <w:t xml:space="preserve"> (pp. 93–100). New York, NY: Routledge.</w:t>
      </w:r>
    </w:p>
    <w:p w14:paraId="6AE1396A" w14:textId="77777777" w:rsidR="000C0D43" w:rsidRDefault="000C0D43" w:rsidP="00DB0730">
      <w:pPr>
        <w:pStyle w:val="Bibliography"/>
        <w:spacing w:line="276" w:lineRule="auto"/>
        <w:rPr>
          <w:rFonts w:ascii="Times New Roman" w:hAnsi="Times New Roman" w:cs="Times New Roman"/>
        </w:rPr>
      </w:pPr>
      <w:r w:rsidRPr="000C0D43">
        <w:rPr>
          <w:rFonts w:ascii="Times New Roman" w:hAnsi="Times New Roman" w:cs="Times New Roman"/>
        </w:rPr>
        <w:t xml:space="preserve">Gruenewald, D. A. (2003). The Best of Both Worlds: A Critical Pedagogy of Place. </w:t>
      </w:r>
      <w:r w:rsidRPr="000C0D43">
        <w:rPr>
          <w:rFonts w:ascii="Times New Roman" w:hAnsi="Times New Roman" w:cs="Times New Roman"/>
          <w:i/>
          <w:iCs/>
        </w:rPr>
        <w:t>Educational Researcher</w:t>
      </w:r>
      <w:r w:rsidRPr="000C0D43">
        <w:rPr>
          <w:rFonts w:ascii="Times New Roman" w:hAnsi="Times New Roman" w:cs="Times New Roman"/>
        </w:rPr>
        <w:t xml:space="preserve">, </w:t>
      </w:r>
      <w:r w:rsidRPr="000C0D43">
        <w:rPr>
          <w:rFonts w:ascii="Times New Roman" w:hAnsi="Times New Roman" w:cs="Times New Roman"/>
          <w:i/>
          <w:iCs/>
        </w:rPr>
        <w:t>32</w:t>
      </w:r>
      <w:r w:rsidRPr="000C0D43">
        <w:rPr>
          <w:rFonts w:ascii="Times New Roman" w:hAnsi="Times New Roman" w:cs="Times New Roman"/>
        </w:rPr>
        <w:t>(4), 3–12.</w:t>
      </w:r>
    </w:p>
    <w:p w14:paraId="1CAE99AC" w14:textId="42DED183" w:rsidR="0039113E" w:rsidRPr="0039113E" w:rsidRDefault="0039113E" w:rsidP="00DB0730">
      <w:pPr>
        <w:spacing w:line="276" w:lineRule="auto"/>
        <w:ind w:left="709" w:hanging="709"/>
        <w:rPr>
          <w:rFonts w:ascii="Times New Roman" w:hAnsi="Times New Roman" w:cs="Times New Roman"/>
        </w:rPr>
      </w:pPr>
      <w:r w:rsidRPr="0039113E">
        <w:rPr>
          <w:rFonts w:ascii="Times New Roman" w:hAnsi="Times New Roman" w:cs="Times New Roman"/>
        </w:rPr>
        <w:t xml:space="preserve">Heidegger, M. (1971). </w:t>
      </w:r>
      <w:r w:rsidRPr="0039113E">
        <w:rPr>
          <w:rFonts w:ascii="Times New Roman" w:hAnsi="Times New Roman" w:cs="Times New Roman"/>
          <w:i/>
        </w:rPr>
        <w:t>Poetry, language, thought</w:t>
      </w:r>
      <w:r w:rsidRPr="0039113E">
        <w:rPr>
          <w:rFonts w:ascii="Times New Roman" w:hAnsi="Times New Roman" w:cs="Times New Roman"/>
        </w:rPr>
        <w:t>. (A. Hofstadter trans.). New York, NY: Harper &amp; Row Publishers.</w:t>
      </w:r>
    </w:p>
    <w:p w14:paraId="5D648820" w14:textId="77777777" w:rsidR="000C0D43" w:rsidRDefault="000C0D43" w:rsidP="00DB0730">
      <w:pPr>
        <w:pStyle w:val="Bibliography"/>
        <w:spacing w:line="276" w:lineRule="auto"/>
        <w:rPr>
          <w:rFonts w:ascii="Times New Roman" w:hAnsi="Times New Roman" w:cs="Times New Roman"/>
        </w:rPr>
      </w:pPr>
      <w:r w:rsidRPr="000C0D43">
        <w:rPr>
          <w:rFonts w:ascii="Times New Roman" w:hAnsi="Times New Roman" w:cs="Times New Roman"/>
        </w:rPr>
        <w:t xml:space="preserve">Krakauer, J. (1997). </w:t>
      </w:r>
      <w:r w:rsidRPr="000C0D43">
        <w:rPr>
          <w:rFonts w:ascii="Times New Roman" w:hAnsi="Times New Roman" w:cs="Times New Roman"/>
          <w:i/>
          <w:iCs/>
        </w:rPr>
        <w:t>Into the Wild</w:t>
      </w:r>
      <w:r w:rsidRPr="000C0D43">
        <w:rPr>
          <w:rFonts w:ascii="Times New Roman" w:hAnsi="Times New Roman" w:cs="Times New Roman"/>
        </w:rPr>
        <w:t xml:space="preserve"> (1 edition). New York: Anchor.</w:t>
      </w:r>
    </w:p>
    <w:p w14:paraId="622D319F" w14:textId="77777777" w:rsidR="0039113E" w:rsidRDefault="0039113E" w:rsidP="00DB0730">
      <w:pPr>
        <w:spacing w:line="276" w:lineRule="auto"/>
        <w:ind w:left="709" w:hanging="709"/>
        <w:rPr>
          <w:rFonts w:ascii="Times New Roman" w:hAnsi="Times New Roman" w:cs="Times New Roman"/>
        </w:rPr>
      </w:pPr>
      <w:r w:rsidRPr="0039113E">
        <w:rPr>
          <w:rFonts w:ascii="Times New Roman" w:hAnsi="Times New Roman" w:cs="Times New Roman"/>
        </w:rPr>
        <w:t xml:space="preserve">Manulani, A-M. (2008). Indigenous and authentic: Native Hawaiian epistemology and the triangulation of meaning. In L. Smith, N. Denzin &amp; Y. Lincoln (Eds.), </w:t>
      </w:r>
      <w:r w:rsidRPr="0039113E">
        <w:rPr>
          <w:rFonts w:ascii="Times New Roman" w:hAnsi="Times New Roman" w:cs="Times New Roman"/>
          <w:i/>
        </w:rPr>
        <w:t>Handbook of critical and indigenous methodologies</w:t>
      </w:r>
      <w:r w:rsidRPr="0039113E">
        <w:rPr>
          <w:rFonts w:ascii="Times New Roman" w:hAnsi="Times New Roman" w:cs="Times New Roman"/>
        </w:rPr>
        <w:t xml:space="preserve"> (pp. 217-232). London, UK: Sage Publications. </w:t>
      </w:r>
    </w:p>
    <w:p w14:paraId="70C9F207" w14:textId="6116F366" w:rsidR="009A7EB8" w:rsidRPr="002248C5" w:rsidRDefault="009A7EB8" w:rsidP="00DB0730">
      <w:pPr>
        <w:pStyle w:val="Bibliography"/>
        <w:spacing w:line="276" w:lineRule="auto"/>
        <w:rPr>
          <w:rFonts w:ascii="Cambria"/>
        </w:rPr>
      </w:pPr>
      <w:r>
        <w:fldChar w:fldCharType="begin"/>
      </w:r>
      <w:r>
        <w:instrText xml:space="preserve"> ADDIN ZOTERO_BIBL {"custom":[]} CSL_BIBLIOGRAPHY </w:instrText>
      </w:r>
      <w:r>
        <w:fldChar w:fldCharType="separate"/>
      </w:r>
      <w:r w:rsidR="008E288D">
        <w:rPr>
          <w:rFonts w:ascii="Cambria"/>
        </w:rPr>
        <w:t>Milton, J. (2012</w:t>
      </w:r>
      <w:r w:rsidRPr="002248C5">
        <w:rPr>
          <w:rFonts w:ascii="Cambria"/>
        </w:rPr>
        <w:t xml:space="preserve">). </w:t>
      </w:r>
      <w:r w:rsidRPr="008E288D">
        <w:rPr>
          <w:rFonts w:ascii="Cambria"/>
          <w:iCs/>
        </w:rPr>
        <w:t>Paradise lost</w:t>
      </w:r>
      <w:r w:rsidR="008E288D">
        <w:rPr>
          <w:rFonts w:ascii="Cambria"/>
        </w:rPr>
        <w:t xml:space="preserve">. In (S. Greenblatt, Ed.) </w:t>
      </w:r>
      <w:r w:rsidR="008E288D">
        <w:rPr>
          <w:rFonts w:ascii="Cambria"/>
          <w:i/>
        </w:rPr>
        <w:t>Norton anthology of English literature</w:t>
      </w:r>
      <w:r w:rsidR="008E288D">
        <w:rPr>
          <w:rFonts w:ascii="Cambria"/>
        </w:rPr>
        <w:t xml:space="preserve"> (9th</w:t>
      </w:r>
      <w:r w:rsidRPr="002248C5">
        <w:rPr>
          <w:rFonts w:ascii="Cambria"/>
        </w:rPr>
        <w:t xml:space="preserve"> edition.). New York</w:t>
      </w:r>
      <w:r>
        <w:rPr>
          <w:rFonts w:ascii="Cambria"/>
        </w:rPr>
        <w:t>, NY</w:t>
      </w:r>
      <w:r w:rsidR="008E288D">
        <w:rPr>
          <w:rFonts w:ascii="Cambria"/>
        </w:rPr>
        <w:t>: W.W. Norton &amp; company</w:t>
      </w:r>
      <w:r w:rsidRPr="002248C5">
        <w:rPr>
          <w:rFonts w:ascii="Cambria"/>
        </w:rPr>
        <w:t>.</w:t>
      </w:r>
      <w:r w:rsidR="008E288D">
        <w:rPr>
          <w:rFonts w:ascii="Cambria"/>
        </w:rPr>
        <w:t xml:space="preserve">  </w:t>
      </w:r>
    </w:p>
    <w:p w14:paraId="74C70DC3" w14:textId="3664F03E" w:rsidR="000C0D43" w:rsidRPr="000C0D43" w:rsidRDefault="009A7EB8" w:rsidP="00DB0730">
      <w:pPr>
        <w:spacing w:line="276" w:lineRule="auto"/>
        <w:ind w:left="709" w:hanging="709"/>
        <w:rPr>
          <w:rFonts w:ascii="Times New Roman" w:hAnsi="Times New Roman" w:cs="Times New Roman"/>
        </w:rPr>
      </w:pPr>
      <w:r>
        <w:fldChar w:fldCharType="end"/>
      </w:r>
      <w:r w:rsidR="000C0D43" w:rsidRPr="000C0D43">
        <w:rPr>
          <w:rFonts w:ascii="Times New Roman" w:hAnsi="Times New Roman" w:cs="Times New Roman"/>
        </w:rPr>
        <w:t xml:space="preserve">Pollan, M. (2006). </w:t>
      </w:r>
      <w:r w:rsidR="000C0D43" w:rsidRPr="000C0D43">
        <w:rPr>
          <w:rFonts w:ascii="Times New Roman" w:hAnsi="Times New Roman" w:cs="Times New Roman"/>
          <w:i/>
          <w:iCs/>
        </w:rPr>
        <w:t>The Omnivore’s Dilemma: A Natural History of Four Meals</w:t>
      </w:r>
      <w:r w:rsidR="000C0D43" w:rsidRPr="000C0D43">
        <w:rPr>
          <w:rFonts w:ascii="Times New Roman" w:hAnsi="Times New Roman" w:cs="Times New Roman"/>
        </w:rPr>
        <w:t xml:space="preserve"> (First edition). New York: Penguin Press.</w:t>
      </w:r>
    </w:p>
    <w:p w14:paraId="1367DF63" w14:textId="77777777" w:rsidR="000C0D43" w:rsidRPr="000C0D43" w:rsidRDefault="000C0D43" w:rsidP="00DB0730">
      <w:pPr>
        <w:pStyle w:val="Bibliography"/>
        <w:spacing w:line="276" w:lineRule="auto"/>
        <w:rPr>
          <w:rFonts w:ascii="Times New Roman" w:hAnsi="Times New Roman" w:cs="Times New Roman"/>
        </w:rPr>
      </w:pPr>
      <w:r w:rsidRPr="000C0D43">
        <w:rPr>
          <w:rFonts w:ascii="Times New Roman" w:hAnsi="Times New Roman" w:cs="Times New Roman"/>
        </w:rPr>
        <w:t>Snyder, G. (2007). Writers and the War Against Nature. Retrieved 1 August 2015, from http://www.lionsroar.com/writers-and-the-war-against-nature/</w:t>
      </w:r>
    </w:p>
    <w:p w14:paraId="12F1A206" w14:textId="77777777" w:rsidR="000C0D43" w:rsidRPr="000C0D43" w:rsidRDefault="000C0D43" w:rsidP="00DB0730">
      <w:pPr>
        <w:pStyle w:val="Bibliography"/>
        <w:spacing w:line="276" w:lineRule="auto"/>
        <w:rPr>
          <w:rFonts w:ascii="Times New Roman" w:hAnsi="Times New Roman" w:cs="Times New Roman"/>
        </w:rPr>
      </w:pPr>
      <w:r w:rsidRPr="000C0D43">
        <w:rPr>
          <w:rFonts w:ascii="Times New Roman" w:hAnsi="Times New Roman" w:cs="Times New Roman"/>
        </w:rPr>
        <w:lastRenderedPageBreak/>
        <w:t xml:space="preserve">Snyder, G. (2010). </w:t>
      </w:r>
      <w:r w:rsidRPr="000C0D43">
        <w:rPr>
          <w:rFonts w:ascii="Times New Roman" w:hAnsi="Times New Roman" w:cs="Times New Roman"/>
          <w:i/>
          <w:iCs/>
        </w:rPr>
        <w:t>The Practice of the Wild: With a New Preface by the Author</w:t>
      </w:r>
      <w:r w:rsidRPr="000C0D43">
        <w:rPr>
          <w:rFonts w:ascii="Times New Roman" w:hAnsi="Times New Roman" w:cs="Times New Roman"/>
        </w:rPr>
        <w:t>. Berkeley, CA: Counterpoint.</w:t>
      </w:r>
    </w:p>
    <w:p w14:paraId="5AE1777A" w14:textId="77777777" w:rsidR="000C0D43" w:rsidRDefault="000C0D43" w:rsidP="00DB0730">
      <w:pPr>
        <w:pStyle w:val="Bibliography"/>
        <w:spacing w:line="276" w:lineRule="auto"/>
        <w:rPr>
          <w:rFonts w:ascii="Times New Roman" w:hAnsi="Times New Roman" w:cs="Times New Roman"/>
        </w:rPr>
      </w:pPr>
      <w:r w:rsidRPr="000C0D43">
        <w:rPr>
          <w:rFonts w:ascii="Times New Roman" w:hAnsi="Times New Roman" w:cs="Times New Roman"/>
        </w:rPr>
        <w:t xml:space="preserve">Stephens, D. W., Brown, J. S., &amp; Ydenberg, R. C. (Eds.). (2008). </w:t>
      </w:r>
      <w:r w:rsidRPr="000C0D43">
        <w:rPr>
          <w:rFonts w:ascii="Times New Roman" w:hAnsi="Times New Roman" w:cs="Times New Roman"/>
          <w:i/>
          <w:iCs/>
        </w:rPr>
        <w:t>Foraging : Behavior and Ecology</w:t>
      </w:r>
      <w:r w:rsidRPr="000C0D43">
        <w:rPr>
          <w:rFonts w:ascii="Times New Roman" w:hAnsi="Times New Roman" w:cs="Times New Roman"/>
        </w:rPr>
        <w:t>. Chicago, Ill: University of Chicago Press. Retrieved from http://site.ebrary.com/lib/alltitles/docDetail.action?docID=10271869</w:t>
      </w:r>
    </w:p>
    <w:p w14:paraId="1C018F40" w14:textId="162C58B1" w:rsidR="0039113E" w:rsidRPr="0039113E" w:rsidRDefault="0039113E" w:rsidP="00DB0730">
      <w:pPr>
        <w:spacing w:line="276" w:lineRule="auto"/>
        <w:ind w:left="709" w:hanging="709"/>
        <w:rPr>
          <w:rFonts w:ascii="Times New Roman" w:hAnsi="Times New Roman" w:cs="Times New Roman"/>
        </w:rPr>
      </w:pPr>
      <w:r w:rsidRPr="0039113E">
        <w:rPr>
          <w:rFonts w:ascii="Times New Roman" w:hAnsi="Times New Roman" w:cs="Times New Roman"/>
        </w:rPr>
        <w:t>Swimme, B. &amp; Berry, T. (1992).single The universe story: From the primordial flaring forth to the Ecozoic Era-The celebration of the unfolding of the cosmos. San Francisco, CA: HarperSanFrancisco.</w:t>
      </w:r>
    </w:p>
    <w:p w14:paraId="16B15F1C" w14:textId="77777777" w:rsidR="000C0D43" w:rsidRPr="000C0D43" w:rsidRDefault="000C0D43" w:rsidP="00DB0730">
      <w:pPr>
        <w:pStyle w:val="Bibliography"/>
        <w:spacing w:line="276" w:lineRule="auto"/>
        <w:rPr>
          <w:rFonts w:ascii="Times New Roman" w:hAnsi="Times New Roman" w:cs="Times New Roman"/>
        </w:rPr>
      </w:pPr>
      <w:r w:rsidRPr="000C0D43">
        <w:rPr>
          <w:rFonts w:ascii="Times New Roman" w:hAnsi="Times New Roman" w:cs="Times New Roman"/>
        </w:rPr>
        <w:t xml:space="preserve">Thompson, W. I. (1996). </w:t>
      </w:r>
      <w:r w:rsidRPr="000C0D43">
        <w:rPr>
          <w:rFonts w:ascii="Times New Roman" w:hAnsi="Times New Roman" w:cs="Times New Roman"/>
          <w:i/>
          <w:iCs/>
        </w:rPr>
        <w:t>Coming Into Being: Artifacts and Texts in the Evolution of Consciousness</w:t>
      </w:r>
      <w:r w:rsidRPr="000C0D43">
        <w:rPr>
          <w:rFonts w:ascii="Times New Roman" w:hAnsi="Times New Roman" w:cs="Times New Roman"/>
        </w:rPr>
        <w:t xml:space="preserve"> (1st edition). New York: St. Martin’s Press.</w:t>
      </w:r>
    </w:p>
    <w:p w14:paraId="704BCA29" w14:textId="20C121A5" w:rsidR="00EE002D" w:rsidRPr="0039113E" w:rsidRDefault="006A4D43" w:rsidP="00DB0730">
      <w:pPr>
        <w:spacing w:line="276" w:lineRule="auto"/>
        <w:rPr>
          <w:rFonts w:ascii="Times New Roman" w:hAnsi="Times New Roman" w:cs="Times New Roman"/>
        </w:rPr>
      </w:pPr>
      <w:r>
        <w:rPr>
          <w:rFonts w:ascii="Times New Roman" w:hAnsi="Times New Roman" w:cs="Times New Roman"/>
        </w:rPr>
        <w:fldChar w:fldCharType="end"/>
      </w:r>
      <w:r w:rsidR="00EE002D" w:rsidRPr="0039113E">
        <w:rPr>
          <w:rFonts w:ascii="Times New Roman" w:hAnsi="Times New Roman" w:cs="Times New Roman"/>
        </w:rPr>
        <w:t xml:space="preserve">Wilson, E. O. (1984). </w:t>
      </w:r>
      <w:r w:rsidR="00EE002D" w:rsidRPr="0039113E">
        <w:rPr>
          <w:rFonts w:ascii="Times New Roman" w:hAnsi="Times New Roman" w:cs="Times New Roman"/>
          <w:i/>
        </w:rPr>
        <w:t>Biophilia: The human bond with other species</w:t>
      </w:r>
      <w:r w:rsidR="000F0825">
        <w:rPr>
          <w:rFonts w:ascii="Times New Roman" w:hAnsi="Times New Roman" w:cs="Times New Roman"/>
        </w:rPr>
        <w:t>. Cambridge, MA</w:t>
      </w:r>
      <w:r w:rsidR="00EE002D" w:rsidRPr="0039113E">
        <w:rPr>
          <w:rFonts w:ascii="Times New Roman" w:hAnsi="Times New Roman" w:cs="Times New Roman"/>
        </w:rPr>
        <w:t xml:space="preserve">: </w:t>
      </w:r>
      <w:r w:rsidR="0039113E">
        <w:rPr>
          <w:rFonts w:ascii="Times New Roman" w:hAnsi="Times New Roman" w:cs="Times New Roman"/>
        </w:rPr>
        <w:tab/>
      </w:r>
      <w:r w:rsidR="00EE002D" w:rsidRPr="0039113E">
        <w:rPr>
          <w:rFonts w:ascii="Times New Roman" w:hAnsi="Times New Roman" w:cs="Times New Roman"/>
        </w:rPr>
        <w:t>Harvard University Press.</w:t>
      </w:r>
    </w:p>
    <w:p w14:paraId="355EA15C" w14:textId="45B5664A" w:rsidR="00DE0F2D" w:rsidRDefault="00274A75" w:rsidP="00DB0730">
      <w:pPr>
        <w:spacing w:line="276" w:lineRule="auto"/>
        <w:ind w:left="709" w:hanging="709"/>
        <w:rPr>
          <w:rFonts w:ascii="Times New Roman" w:eastAsia="Times New Roman" w:hAnsi="Times New Roman" w:cs="Times New Roman"/>
        </w:rPr>
      </w:pPr>
      <w:proofErr w:type="spellStart"/>
      <w:r w:rsidRPr="0039113E">
        <w:rPr>
          <w:rFonts w:ascii="Times New Roman" w:hAnsi="Times New Roman" w:cs="Times New Roman"/>
        </w:rPr>
        <w:t>Witbeck</w:t>
      </w:r>
      <w:proofErr w:type="spellEnd"/>
      <w:r w:rsidR="00031F97" w:rsidRPr="0039113E">
        <w:rPr>
          <w:rFonts w:ascii="Times New Roman" w:hAnsi="Times New Roman" w:cs="Times New Roman"/>
        </w:rPr>
        <w:t xml:space="preserve">, C. </w:t>
      </w:r>
      <w:r w:rsidR="004717C1" w:rsidRPr="0039113E">
        <w:rPr>
          <w:rFonts w:ascii="Times New Roman" w:hAnsi="Times New Roman" w:cs="Times New Roman"/>
        </w:rPr>
        <w:t>(1983</w:t>
      </w:r>
      <w:r w:rsidR="000C4B4C" w:rsidRPr="0039113E">
        <w:rPr>
          <w:rFonts w:ascii="Times New Roman" w:hAnsi="Times New Roman" w:cs="Times New Roman"/>
        </w:rPr>
        <w:t xml:space="preserve">). A different reality: Feminist ontology. In </w:t>
      </w:r>
      <w:r w:rsidR="004717C1" w:rsidRPr="0039113E">
        <w:rPr>
          <w:rFonts w:ascii="Times New Roman" w:hAnsi="Times New Roman" w:cs="Times New Roman"/>
        </w:rPr>
        <w:t xml:space="preserve">C. C. Gould (Ed.), </w:t>
      </w:r>
      <w:r w:rsidR="000C4B4C" w:rsidRPr="0039113E">
        <w:rPr>
          <w:rFonts w:ascii="Times New Roman" w:hAnsi="Times New Roman" w:cs="Times New Roman"/>
          <w:i/>
        </w:rPr>
        <w:t>Beyond domination</w:t>
      </w:r>
      <w:r w:rsidR="004717C1" w:rsidRPr="0039113E">
        <w:rPr>
          <w:rFonts w:ascii="Times New Roman" w:hAnsi="Times New Roman" w:cs="Times New Roman"/>
          <w:i/>
        </w:rPr>
        <w:t xml:space="preserve"> </w:t>
      </w:r>
      <w:r w:rsidR="004717C1" w:rsidRPr="0039113E">
        <w:rPr>
          <w:rFonts w:ascii="Times New Roman" w:hAnsi="Times New Roman" w:cs="Times New Roman"/>
        </w:rPr>
        <w:t xml:space="preserve">(pp. 64-88). </w:t>
      </w:r>
      <w:r w:rsidR="004717C1" w:rsidRPr="0039113E">
        <w:rPr>
          <w:rFonts w:ascii="Times New Roman" w:eastAsia="Times New Roman" w:hAnsi="Times New Roman" w:cs="Times New Roman"/>
        </w:rPr>
        <w:t xml:space="preserve">Totowa, NJ: Rowman and </w:t>
      </w:r>
      <w:proofErr w:type="spellStart"/>
      <w:r w:rsidR="004717C1" w:rsidRPr="0039113E">
        <w:rPr>
          <w:rFonts w:ascii="Times New Roman" w:eastAsia="Times New Roman" w:hAnsi="Times New Roman" w:cs="Times New Roman"/>
        </w:rPr>
        <w:t>Allenheld</w:t>
      </w:r>
      <w:proofErr w:type="spellEnd"/>
      <w:r w:rsidR="004717C1" w:rsidRPr="0039113E">
        <w:rPr>
          <w:rFonts w:ascii="Times New Roman" w:eastAsia="Times New Roman" w:hAnsi="Times New Roman" w:cs="Times New Roman"/>
        </w:rPr>
        <w:t>.</w:t>
      </w:r>
    </w:p>
    <w:p w14:paraId="5B22029E" w14:textId="77777777" w:rsidR="00DB0730" w:rsidRDefault="00DB0730" w:rsidP="00DB0730">
      <w:pPr>
        <w:spacing w:line="276" w:lineRule="auto"/>
        <w:ind w:left="709" w:hanging="709"/>
        <w:rPr>
          <w:rFonts w:ascii="Times New Roman" w:eastAsia="Times New Roman" w:hAnsi="Times New Roman" w:cs="Times New Roman"/>
        </w:rPr>
      </w:pPr>
    </w:p>
    <w:p w14:paraId="57E76AE9" w14:textId="2C01375B" w:rsidR="00DB0730" w:rsidRDefault="00DB0730" w:rsidP="00DB0730">
      <w:pPr>
        <w:spacing w:line="276" w:lineRule="auto"/>
        <w:ind w:left="709" w:hanging="709"/>
        <w:rPr>
          <w:rFonts w:ascii="Times New Roman" w:eastAsia="Times New Roman" w:hAnsi="Times New Roman" w:cs="Times New Roman"/>
        </w:rPr>
      </w:pPr>
      <w:r>
        <w:rPr>
          <w:rFonts w:ascii="Times New Roman" w:eastAsia="Times New Roman" w:hAnsi="Times New Roman" w:cs="Times New Roman"/>
        </w:rPr>
        <w:t>----------------------------------------------------------------------------------------------------------</w:t>
      </w:r>
    </w:p>
    <w:p w14:paraId="09A7D0A4" w14:textId="0C62FDC1" w:rsidR="00DB0730" w:rsidRDefault="00DB0730" w:rsidP="00DB0730">
      <w:pPr>
        <w:spacing w:line="276" w:lineRule="auto"/>
        <w:ind w:left="709" w:hanging="709"/>
        <w:rPr>
          <w:rFonts w:ascii="Times New Roman" w:eastAsia="Times New Roman" w:hAnsi="Times New Roman" w:cs="Times New Roman"/>
        </w:rPr>
      </w:pPr>
      <w:r>
        <w:rPr>
          <w:rFonts w:ascii="Times New Roman" w:eastAsia="Times New Roman" w:hAnsi="Times New Roman" w:cs="Times New Roman"/>
        </w:rPr>
        <w:t>This is a pre-publication, unedited, version. The published chapter appears in:</w:t>
      </w:r>
    </w:p>
    <w:p w14:paraId="4CAD7D0D" w14:textId="0C4F6ECC" w:rsidR="00DB0730" w:rsidRPr="00DD5032" w:rsidRDefault="00DB0730" w:rsidP="00DB0730">
      <w:pPr>
        <w:spacing w:line="276" w:lineRule="auto"/>
        <w:ind w:left="709" w:hanging="709"/>
        <w:rPr>
          <w:rFonts w:ascii="Times New Roman" w:hAnsi="Times New Roman" w:cs="Times New Roman"/>
        </w:rPr>
      </w:pPr>
      <w:r>
        <w:rPr>
          <w:rFonts w:ascii="Times New Roman" w:eastAsia="Times New Roman" w:hAnsi="Times New Roman" w:cs="Times New Roman"/>
        </w:rPr>
        <w:t xml:space="preserve">J. B. Pontius et al. (eds.), </w:t>
      </w:r>
      <w:r w:rsidRPr="00DB0730">
        <w:rPr>
          <w:rFonts w:ascii="Times New Roman" w:eastAsia="Times New Roman" w:hAnsi="Times New Roman" w:cs="Times New Roman"/>
          <w:i/>
          <w:iCs/>
        </w:rPr>
        <w:t>Place-based Learning for the Plate</w:t>
      </w:r>
      <w:r>
        <w:rPr>
          <w:rFonts w:ascii="Times New Roman" w:eastAsia="Times New Roman" w:hAnsi="Times New Roman" w:cs="Times New Roman"/>
        </w:rPr>
        <w:t>, Environmental Discourses in Science Education 6, https://doi.org/10.1007/978-3-030-42814-3_5</w:t>
      </w:r>
    </w:p>
    <w:sectPr w:rsidR="00DB0730" w:rsidRPr="00DD5032" w:rsidSect="0053750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3ABE2" w14:textId="77777777" w:rsidR="00687371" w:rsidRDefault="00687371" w:rsidP="005813EB">
      <w:r>
        <w:separator/>
      </w:r>
    </w:p>
  </w:endnote>
  <w:endnote w:type="continuationSeparator" w:id="0">
    <w:p w14:paraId="53260650" w14:textId="77777777" w:rsidR="00687371" w:rsidRDefault="00687371" w:rsidP="0058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74A5B" w14:textId="77777777" w:rsidR="003C0B31" w:rsidRDefault="003C0B31" w:rsidP="00581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50BED" w14:textId="77777777" w:rsidR="003C0B31" w:rsidRDefault="003C0B31" w:rsidP="005813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DA00" w14:textId="77777777" w:rsidR="003C0B31" w:rsidRDefault="003C0B31" w:rsidP="00581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529">
      <w:rPr>
        <w:rStyle w:val="PageNumber"/>
        <w:noProof/>
      </w:rPr>
      <w:t>25</w:t>
    </w:r>
    <w:r>
      <w:rPr>
        <w:rStyle w:val="PageNumber"/>
      </w:rPr>
      <w:fldChar w:fldCharType="end"/>
    </w:r>
  </w:p>
  <w:p w14:paraId="5733206D" w14:textId="77777777" w:rsidR="003C0B31" w:rsidRDefault="003C0B31" w:rsidP="005813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C6EC" w14:textId="77777777" w:rsidR="00DB0730" w:rsidRDefault="00DB0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AB379" w14:textId="77777777" w:rsidR="00687371" w:rsidRDefault="00687371" w:rsidP="005813EB">
      <w:r>
        <w:separator/>
      </w:r>
    </w:p>
  </w:footnote>
  <w:footnote w:type="continuationSeparator" w:id="0">
    <w:p w14:paraId="5D616578" w14:textId="77777777" w:rsidR="00687371" w:rsidRDefault="00687371" w:rsidP="0058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0FD4" w14:textId="77777777" w:rsidR="00DB0730" w:rsidRDefault="00DB0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ABA90" w14:textId="77777777" w:rsidR="00DB0730" w:rsidRDefault="00DB0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B106" w14:textId="77777777" w:rsidR="00DB0730" w:rsidRDefault="00DB0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C3064"/>
    <w:multiLevelType w:val="hybridMultilevel"/>
    <w:tmpl w:val="C1C4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F4B49"/>
    <w:multiLevelType w:val="hybridMultilevel"/>
    <w:tmpl w:val="DF4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C73BD"/>
    <w:multiLevelType w:val="hybridMultilevel"/>
    <w:tmpl w:val="E9CE0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EB"/>
    <w:rsid w:val="000007B0"/>
    <w:rsid w:val="00001F32"/>
    <w:rsid w:val="00031AE6"/>
    <w:rsid w:val="00031F97"/>
    <w:rsid w:val="00040874"/>
    <w:rsid w:val="00047C7D"/>
    <w:rsid w:val="000501E0"/>
    <w:rsid w:val="00061412"/>
    <w:rsid w:val="000679B4"/>
    <w:rsid w:val="000758C6"/>
    <w:rsid w:val="0008254D"/>
    <w:rsid w:val="000838BB"/>
    <w:rsid w:val="000A021C"/>
    <w:rsid w:val="000A4E45"/>
    <w:rsid w:val="000B2D1E"/>
    <w:rsid w:val="000B5125"/>
    <w:rsid w:val="000B6FA1"/>
    <w:rsid w:val="000C0D43"/>
    <w:rsid w:val="000C482C"/>
    <w:rsid w:val="000C4879"/>
    <w:rsid w:val="000C4B4C"/>
    <w:rsid w:val="000C568A"/>
    <w:rsid w:val="000E0D23"/>
    <w:rsid w:val="000F0825"/>
    <w:rsid w:val="000F2976"/>
    <w:rsid w:val="000F6473"/>
    <w:rsid w:val="000F7B60"/>
    <w:rsid w:val="00107AE0"/>
    <w:rsid w:val="00114272"/>
    <w:rsid w:val="00147114"/>
    <w:rsid w:val="0015099D"/>
    <w:rsid w:val="00151502"/>
    <w:rsid w:val="00191FB5"/>
    <w:rsid w:val="00197BEF"/>
    <w:rsid w:val="001A2B22"/>
    <w:rsid w:val="001E1DB7"/>
    <w:rsid w:val="002034B3"/>
    <w:rsid w:val="0020454E"/>
    <w:rsid w:val="00223EC3"/>
    <w:rsid w:val="00224690"/>
    <w:rsid w:val="0022684C"/>
    <w:rsid w:val="00236BD6"/>
    <w:rsid w:val="00246482"/>
    <w:rsid w:val="00247EE3"/>
    <w:rsid w:val="00274A75"/>
    <w:rsid w:val="002800C9"/>
    <w:rsid w:val="002835FC"/>
    <w:rsid w:val="00290F0F"/>
    <w:rsid w:val="002A17AB"/>
    <w:rsid w:val="002C0104"/>
    <w:rsid w:val="002F4561"/>
    <w:rsid w:val="00312002"/>
    <w:rsid w:val="003334AE"/>
    <w:rsid w:val="00333CE8"/>
    <w:rsid w:val="00341EA3"/>
    <w:rsid w:val="003449EC"/>
    <w:rsid w:val="00347AF3"/>
    <w:rsid w:val="00350597"/>
    <w:rsid w:val="003624EB"/>
    <w:rsid w:val="00365934"/>
    <w:rsid w:val="003720B6"/>
    <w:rsid w:val="003809E8"/>
    <w:rsid w:val="0039113E"/>
    <w:rsid w:val="00394B47"/>
    <w:rsid w:val="003A5580"/>
    <w:rsid w:val="003B1C03"/>
    <w:rsid w:val="003B5EB0"/>
    <w:rsid w:val="003C0B31"/>
    <w:rsid w:val="003C4344"/>
    <w:rsid w:val="003C7A79"/>
    <w:rsid w:val="003E0796"/>
    <w:rsid w:val="003F68B9"/>
    <w:rsid w:val="004227AB"/>
    <w:rsid w:val="004247E8"/>
    <w:rsid w:val="00427721"/>
    <w:rsid w:val="00454798"/>
    <w:rsid w:val="00463E2E"/>
    <w:rsid w:val="004717C1"/>
    <w:rsid w:val="00495BEA"/>
    <w:rsid w:val="00496E79"/>
    <w:rsid w:val="00497877"/>
    <w:rsid w:val="004A37CE"/>
    <w:rsid w:val="004A4BCC"/>
    <w:rsid w:val="004C77C6"/>
    <w:rsid w:val="004D3632"/>
    <w:rsid w:val="004D4050"/>
    <w:rsid w:val="004D4CF2"/>
    <w:rsid w:val="004E4323"/>
    <w:rsid w:val="004E6B05"/>
    <w:rsid w:val="00502670"/>
    <w:rsid w:val="00525EC1"/>
    <w:rsid w:val="00534563"/>
    <w:rsid w:val="00535A7E"/>
    <w:rsid w:val="00537507"/>
    <w:rsid w:val="0054206F"/>
    <w:rsid w:val="00546328"/>
    <w:rsid w:val="00552D08"/>
    <w:rsid w:val="00553EF0"/>
    <w:rsid w:val="00563981"/>
    <w:rsid w:val="00575AF4"/>
    <w:rsid w:val="005813EB"/>
    <w:rsid w:val="00587A73"/>
    <w:rsid w:val="005B16B0"/>
    <w:rsid w:val="005C7964"/>
    <w:rsid w:val="005D3F71"/>
    <w:rsid w:val="005D59B2"/>
    <w:rsid w:val="005E13DB"/>
    <w:rsid w:val="005E6841"/>
    <w:rsid w:val="005F7F85"/>
    <w:rsid w:val="00600F6D"/>
    <w:rsid w:val="00603D37"/>
    <w:rsid w:val="0060617A"/>
    <w:rsid w:val="00606229"/>
    <w:rsid w:val="0063513B"/>
    <w:rsid w:val="00643A21"/>
    <w:rsid w:val="006446E4"/>
    <w:rsid w:val="0064536F"/>
    <w:rsid w:val="00662B09"/>
    <w:rsid w:val="0066791E"/>
    <w:rsid w:val="0068158A"/>
    <w:rsid w:val="00687371"/>
    <w:rsid w:val="006A4D43"/>
    <w:rsid w:val="006A591C"/>
    <w:rsid w:val="006A5EB7"/>
    <w:rsid w:val="006A6B49"/>
    <w:rsid w:val="006C0D75"/>
    <w:rsid w:val="006D2529"/>
    <w:rsid w:val="006D6C8C"/>
    <w:rsid w:val="006F4B93"/>
    <w:rsid w:val="00707161"/>
    <w:rsid w:val="0071574C"/>
    <w:rsid w:val="007160DA"/>
    <w:rsid w:val="00726AE2"/>
    <w:rsid w:val="0074212D"/>
    <w:rsid w:val="007964AB"/>
    <w:rsid w:val="007A282B"/>
    <w:rsid w:val="007A6D84"/>
    <w:rsid w:val="007D509F"/>
    <w:rsid w:val="007E0283"/>
    <w:rsid w:val="007F7637"/>
    <w:rsid w:val="0081040F"/>
    <w:rsid w:val="008427EA"/>
    <w:rsid w:val="00850CC7"/>
    <w:rsid w:val="008517DA"/>
    <w:rsid w:val="008773B0"/>
    <w:rsid w:val="00887AA6"/>
    <w:rsid w:val="00893E39"/>
    <w:rsid w:val="00897A10"/>
    <w:rsid w:val="008A1F72"/>
    <w:rsid w:val="008A6C81"/>
    <w:rsid w:val="008B554C"/>
    <w:rsid w:val="008B5EEF"/>
    <w:rsid w:val="008C4920"/>
    <w:rsid w:val="008E288D"/>
    <w:rsid w:val="008F2699"/>
    <w:rsid w:val="00906190"/>
    <w:rsid w:val="009117BB"/>
    <w:rsid w:val="00932D6D"/>
    <w:rsid w:val="00935E62"/>
    <w:rsid w:val="00940A4B"/>
    <w:rsid w:val="00943412"/>
    <w:rsid w:val="00951BCF"/>
    <w:rsid w:val="00955F67"/>
    <w:rsid w:val="00961A0B"/>
    <w:rsid w:val="00965FE7"/>
    <w:rsid w:val="009662EF"/>
    <w:rsid w:val="0098008F"/>
    <w:rsid w:val="00981BF7"/>
    <w:rsid w:val="00987DEA"/>
    <w:rsid w:val="009A79EB"/>
    <w:rsid w:val="009A7EB8"/>
    <w:rsid w:val="009B50B4"/>
    <w:rsid w:val="009B70E7"/>
    <w:rsid w:val="009F1381"/>
    <w:rsid w:val="009F342B"/>
    <w:rsid w:val="00A01741"/>
    <w:rsid w:val="00A02B6A"/>
    <w:rsid w:val="00A15F40"/>
    <w:rsid w:val="00A54DBA"/>
    <w:rsid w:val="00A7051A"/>
    <w:rsid w:val="00A826F3"/>
    <w:rsid w:val="00A92EB2"/>
    <w:rsid w:val="00AC3F1E"/>
    <w:rsid w:val="00AC72E6"/>
    <w:rsid w:val="00AD27CC"/>
    <w:rsid w:val="00AE0AFC"/>
    <w:rsid w:val="00B05121"/>
    <w:rsid w:val="00B34222"/>
    <w:rsid w:val="00B55D97"/>
    <w:rsid w:val="00B822D2"/>
    <w:rsid w:val="00B9133F"/>
    <w:rsid w:val="00B91B38"/>
    <w:rsid w:val="00B97785"/>
    <w:rsid w:val="00B97E86"/>
    <w:rsid w:val="00BA36C0"/>
    <w:rsid w:val="00BA4668"/>
    <w:rsid w:val="00BA746B"/>
    <w:rsid w:val="00BB2DF8"/>
    <w:rsid w:val="00BC1A0F"/>
    <w:rsid w:val="00BD2147"/>
    <w:rsid w:val="00BD4514"/>
    <w:rsid w:val="00C06D00"/>
    <w:rsid w:val="00C15A63"/>
    <w:rsid w:val="00C163C1"/>
    <w:rsid w:val="00C179F9"/>
    <w:rsid w:val="00C427E0"/>
    <w:rsid w:val="00C57A67"/>
    <w:rsid w:val="00C73D38"/>
    <w:rsid w:val="00C921C5"/>
    <w:rsid w:val="00CA37F5"/>
    <w:rsid w:val="00CB1000"/>
    <w:rsid w:val="00CB744C"/>
    <w:rsid w:val="00CC232B"/>
    <w:rsid w:val="00CF6B97"/>
    <w:rsid w:val="00D01538"/>
    <w:rsid w:val="00D07DD1"/>
    <w:rsid w:val="00D15D50"/>
    <w:rsid w:val="00D21200"/>
    <w:rsid w:val="00D5494C"/>
    <w:rsid w:val="00D72B26"/>
    <w:rsid w:val="00D75835"/>
    <w:rsid w:val="00D75AB1"/>
    <w:rsid w:val="00D913CA"/>
    <w:rsid w:val="00DB0730"/>
    <w:rsid w:val="00DB07CD"/>
    <w:rsid w:val="00DB0902"/>
    <w:rsid w:val="00DD004C"/>
    <w:rsid w:val="00DD0A2A"/>
    <w:rsid w:val="00DD5032"/>
    <w:rsid w:val="00DE0F2D"/>
    <w:rsid w:val="00DF133D"/>
    <w:rsid w:val="00DF2460"/>
    <w:rsid w:val="00E05782"/>
    <w:rsid w:val="00E15D2B"/>
    <w:rsid w:val="00E16F45"/>
    <w:rsid w:val="00E22E68"/>
    <w:rsid w:val="00E25366"/>
    <w:rsid w:val="00E4435D"/>
    <w:rsid w:val="00E82659"/>
    <w:rsid w:val="00E8736E"/>
    <w:rsid w:val="00EA0796"/>
    <w:rsid w:val="00EA73AB"/>
    <w:rsid w:val="00EB4003"/>
    <w:rsid w:val="00EC748D"/>
    <w:rsid w:val="00EC7F02"/>
    <w:rsid w:val="00ED495C"/>
    <w:rsid w:val="00EE002D"/>
    <w:rsid w:val="00EE1916"/>
    <w:rsid w:val="00EE68FD"/>
    <w:rsid w:val="00EF6816"/>
    <w:rsid w:val="00EF6ADD"/>
    <w:rsid w:val="00F1022D"/>
    <w:rsid w:val="00F11057"/>
    <w:rsid w:val="00F1304A"/>
    <w:rsid w:val="00F21B61"/>
    <w:rsid w:val="00F30F49"/>
    <w:rsid w:val="00F33BC5"/>
    <w:rsid w:val="00F42820"/>
    <w:rsid w:val="00F45040"/>
    <w:rsid w:val="00F527F6"/>
    <w:rsid w:val="00F60B97"/>
    <w:rsid w:val="00F8175B"/>
    <w:rsid w:val="00F90A10"/>
    <w:rsid w:val="00F971BA"/>
    <w:rsid w:val="00FC197C"/>
    <w:rsid w:val="00FC212F"/>
    <w:rsid w:val="00FD44AB"/>
    <w:rsid w:val="00FE1F17"/>
    <w:rsid w:val="00FE28FF"/>
    <w:rsid w:val="00FE41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FC4624B"/>
  <w15:docId w15:val="{56390EDF-25AE-7C44-8440-B4104802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F2D"/>
    <w:pPr>
      <w:ind w:left="720"/>
      <w:contextualSpacing/>
    </w:pPr>
  </w:style>
  <w:style w:type="paragraph" w:styleId="Footer">
    <w:name w:val="footer"/>
    <w:basedOn w:val="Normal"/>
    <w:link w:val="FooterChar"/>
    <w:uiPriority w:val="99"/>
    <w:unhideWhenUsed/>
    <w:rsid w:val="005813EB"/>
    <w:pPr>
      <w:tabs>
        <w:tab w:val="center" w:pos="4320"/>
        <w:tab w:val="right" w:pos="8640"/>
      </w:tabs>
    </w:pPr>
  </w:style>
  <w:style w:type="character" w:customStyle="1" w:styleId="FooterChar">
    <w:name w:val="Footer Char"/>
    <w:basedOn w:val="DefaultParagraphFont"/>
    <w:link w:val="Footer"/>
    <w:uiPriority w:val="99"/>
    <w:rsid w:val="005813EB"/>
    <w:rPr>
      <w:sz w:val="24"/>
      <w:szCs w:val="24"/>
    </w:rPr>
  </w:style>
  <w:style w:type="character" w:styleId="PageNumber">
    <w:name w:val="page number"/>
    <w:basedOn w:val="DefaultParagraphFont"/>
    <w:uiPriority w:val="99"/>
    <w:semiHidden/>
    <w:unhideWhenUsed/>
    <w:rsid w:val="005813EB"/>
  </w:style>
  <w:style w:type="character" w:styleId="Emphasis">
    <w:name w:val="Emphasis"/>
    <w:basedOn w:val="DefaultParagraphFont"/>
    <w:uiPriority w:val="20"/>
    <w:qFormat/>
    <w:rsid w:val="00B97785"/>
    <w:rPr>
      <w:i/>
      <w:iCs/>
    </w:rPr>
  </w:style>
  <w:style w:type="character" w:customStyle="1" w:styleId="st">
    <w:name w:val="st"/>
    <w:basedOn w:val="DefaultParagraphFont"/>
    <w:rsid w:val="005D3F71"/>
  </w:style>
  <w:style w:type="character" w:styleId="CommentReference">
    <w:name w:val="annotation reference"/>
    <w:basedOn w:val="DefaultParagraphFont"/>
    <w:uiPriority w:val="99"/>
    <w:semiHidden/>
    <w:unhideWhenUsed/>
    <w:rsid w:val="00552D08"/>
    <w:rPr>
      <w:sz w:val="18"/>
      <w:szCs w:val="18"/>
    </w:rPr>
  </w:style>
  <w:style w:type="paragraph" w:styleId="CommentText">
    <w:name w:val="annotation text"/>
    <w:basedOn w:val="Normal"/>
    <w:link w:val="CommentTextChar"/>
    <w:uiPriority w:val="99"/>
    <w:semiHidden/>
    <w:unhideWhenUsed/>
    <w:rsid w:val="00552D08"/>
  </w:style>
  <w:style w:type="character" w:customStyle="1" w:styleId="CommentTextChar">
    <w:name w:val="Comment Text Char"/>
    <w:basedOn w:val="DefaultParagraphFont"/>
    <w:link w:val="CommentText"/>
    <w:uiPriority w:val="99"/>
    <w:semiHidden/>
    <w:rsid w:val="00552D08"/>
    <w:rPr>
      <w:sz w:val="24"/>
      <w:szCs w:val="24"/>
    </w:rPr>
  </w:style>
  <w:style w:type="paragraph" w:styleId="CommentSubject">
    <w:name w:val="annotation subject"/>
    <w:basedOn w:val="CommentText"/>
    <w:next w:val="CommentText"/>
    <w:link w:val="CommentSubjectChar"/>
    <w:uiPriority w:val="99"/>
    <w:semiHidden/>
    <w:unhideWhenUsed/>
    <w:rsid w:val="00552D08"/>
    <w:rPr>
      <w:b/>
      <w:bCs/>
      <w:sz w:val="20"/>
      <w:szCs w:val="20"/>
    </w:rPr>
  </w:style>
  <w:style w:type="character" w:customStyle="1" w:styleId="CommentSubjectChar">
    <w:name w:val="Comment Subject Char"/>
    <w:basedOn w:val="CommentTextChar"/>
    <w:link w:val="CommentSubject"/>
    <w:uiPriority w:val="99"/>
    <w:semiHidden/>
    <w:rsid w:val="00552D08"/>
    <w:rPr>
      <w:b/>
      <w:bCs/>
      <w:sz w:val="24"/>
      <w:szCs w:val="24"/>
    </w:rPr>
  </w:style>
  <w:style w:type="paragraph" w:styleId="BalloonText">
    <w:name w:val="Balloon Text"/>
    <w:basedOn w:val="Normal"/>
    <w:link w:val="BalloonTextChar"/>
    <w:uiPriority w:val="99"/>
    <w:semiHidden/>
    <w:unhideWhenUsed/>
    <w:rsid w:val="00552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D08"/>
    <w:rPr>
      <w:rFonts w:ascii="Lucida Grande" w:hAnsi="Lucida Grande" w:cs="Lucida Grande"/>
      <w:sz w:val="18"/>
      <w:szCs w:val="18"/>
    </w:rPr>
  </w:style>
  <w:style w:type="paragraph" w:styleId="Bibliography">
    <w:name w:val="Bibliography"/>
    <w:basedOn w:val="Normal"/>
    <w:next w:val="Normal"/>
    <w:uiPriority w:val="37"/>
    <w:unhideWhenUsed/>
    <w:rsid w:val="006A4D43"/>
    <w:pPr>
      <w:spacing w:line="480" w:lineRule="auto"/>
      <w:ind w:left="720" w:hanging="720"/>
    </w:pPr>
  </w:style>
  <w:style w:type="paragraph" w:styleId="BodyTextIndent2">
    <w:name w:val="Body Text Indent 2"/>
    <w:basedOn w:val="Normal"/>
    <w:link w:val="BodyTextIndent2Char"/>
    <w:rsid w:val="00D913CA"/>
    <w:pPr>
      <w:tabs>
        <w:tab w:val="left" w:pos="1440"/>
      </w:tabs>
      <w:ind w:left="1440" w:hanging="1080"/>
    </w:pPr>
    <w:rPr>
      <w:rFonts w:ascii="Palatino" w:eastAsia="Times New Roman" w:hAnsi="Palatino" w:cs="Times New Roman"/>
      <w:sz w:val="20"/>
      <w:lang w:eastAsia="en-US"/>
    </w:rPr>
  </w:style>
  <w:style w:type="character" w:customStyle="1" w:styleId="BodyTextIndent2Char">
    <w:name w:val="Body Text Indent 2 Char"/>
    <w:basedOn w:val="DefaultParagraphFont"/>
    <w:link w:val="BodyTextIndent2"/>
    <w:rsid w:val="00D913CA"/>
    <w:rPr>
      <w:rFonts w:ascii="Palatino" w:eastAsia="Times New Roman" w:hAnsi="Palatino" w:cs="Times New Roman"/>
      <w:szCs w:val="24"/>
      <w:lang w:eastAsia="en-US"/>
    </w:rPr>
  </w:style>
  <w:style w:type="paragraph" w:styleId="Header">
    <w:name w:val="header"/>
    <w:basedOn w:val="Normal"/>
    <w:link w:val="HeaderChar"/>
    <w:uiPriority w:val="99"/>
    <w:unhideWhenUsed/>
    <w:rsid w:val="0039113E"/>
    <w:pPr>
      <w:tabs>
        <w:tab w:val="center" w:pos="4320"/>
        <w:tab w:val="right" w:pos="8640"/>
      </w:tabs>
    </w:pPr>
  </w:style>
  <w:style w:type="character" w:customStyle="1" w:styleId="HeaderChar">
    <w:name w:val="Header Char"/>
    <w:basedOn w:val="DefaultParagraphFont"/>
    <w:link w:val="Header"/>
    <w:uiPriority w:val="99"/>
    <w:rsid w:val="0039113E"/>
    <w:rPr>
      <w:sz w:val="24"/>
      <w:szCs w:val="24"/>
    </w:rPr>
  </w:style>
  <w:style w:type="character" w:styleId="Hyperlink">
    <w:name w:val="Hyperlink"/>
    <w:basedOn w:val="DefaultParagraphFont"/>
    <w:uiPriority w:val="99"/>
    <w:unhideWhenUsed/>
    <w:rsid w:val="000B6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it.sfu.ca/collection/2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u.ca/education/faculty-profiles/hbai.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111F44-9EED-1041-B085-44ABB8BD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17</Pages>
  <Words>9704</Words>
  <Characters>55319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64894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Microsoft Office User</cp:lastModifiedBy>
  <cp:revision>15</cp:revision>
  <dcterms:created xsi:type="dcterms:W3CDTF">2016-11-28T04:59:00Z</dcterms:created>
  <dcterms:modified xsi:type="dcterms:W3CDTF">2020-08-21T19:47:00Z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id="C5eSgXgP"/&gt;&lt;style id="http://www.zotero.org/styles/apa" locale="en-GB"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